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E12B5F" w:rsidRDefault="007C6C2F" w:rsidP="00E12B5F">
      <w:pPr>
        <w:pStyle w:val="Unittitle"/>
      </w:pPr>
      <w:r>
        <w:t xml:space="preserve">Unit </w:t>
      </w:r>
      <w:r w:rsidR="008A1C80">
        <w:rPr>
          <w:lang w:val="en-US"/>
        </w:rPr>
        <w:t>PPL</w:t>
      </w:r>
      <w:r w:rsidR="00EC6BAB">
        <w:rPr>
          <w:lang w:val="en-US"/>
        </w:rPr>
        <w:t>2GEN2</w:t>
      </w:r>
      <w:r w:rsidRPr="00BD446B">
        <w:t xml:space="preserve"> (</w:t>
      </w:r>
      <w:r w:rsidR="00BE2344">
        <w:t>HL19 04</w:t>
      </w:r>
      <w:r w:rsidRPr="00BD446B">
        <w:t>)</w:t>
      </w:r>
      <w:r w:rsidR="00E12B5F" w:rsidRPr="00E12B5F">
        <w:tab/>
      </w:r>
      <w:r w:rsidR="00EC6BAB">
        <w:t>Order Stock</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EA48C8" w:rsidRPr="00E12B5F" w:rsidRDefault="00BF1609" w:rsidP="00EA48C8">
      <w:pPr>
        <w:pStyle w:val="Unittitle"/>
      </w:pPr>
      <w:r>
        <w:rPr>
          <w:sz w:val="22"/>
        </w:rPr>
        <w:br w:type="page"/>
      </w:r>
      <w:r w:rsidR="00EA48C8">
        <w:lastRenderedPageBreak/>
        <w:t xml:space="preserve">Unit </w:t>
      </w:r>
      <w:r w:rsidR="00EA48C8" w:rsidRPr="001C6E7B">
        <w:rPr>
          <w:lang w:val="en-US"/>
        </w:rPr>
        <w:t>PPL</w:t>
      </w:r>
      <w:r w:rsidR="00EC6BAB">
        <w:rPr>
          <w:lang w:val="en-US"/>
        </w:rPr>
        <w:t>2GEN2</w:t>
      </w:r>
      <w:r w:rsidR="00EA48C8" w:rsidRPr="00BD446B">
        <w:t xml:space="preserve"> (</w:t>
      </w:r>
      <w:r w:rsidR="00BE2344">
        <w:t>HL19 04</w:t>
      </w:r>
      <w:r w:rsidR="00EA48C8" w:rsidRPr="00BD446B">
        <w:t>)</w:t>
      </w:r>
      <w:r w:rsidR="00EA48C8" w:rsidRPr="00E12B5F">
        <w:tab/>
      </w:r>
      <w:r w:rsidR="00EC6BAB" w:rsidRPr="00EC6BAB">
        <w:t>Order Stock</w:t>
      </w:r>
    </w:p>
    <w:p w:rsidR="007C6C2F" w:rsidRDefault="007C6C2F" w:rsidP="00EA48C8"/>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7A4A0B" w:rsidRDefault="00EC6BAB" w:rsidP="007A4A0B">
            <w:r w:rsidRPr="00EC6BAB">
              <w:t xml:space="preserve">This </w:t>
            </w:r>
            <w:r>
              <w:t>unit</w:t>
            </w:r>
            <w:r w:rsidRPr="00EC6BAB">
              <w:t xml:space="preserve"> is about ordering stock in line with established purchasing agreements. It details several ordering methods, such as electronically, as well as the type of information that is consistently required during the ordering process.</w:t>
            </w:r>
          </w:p>
          <w:p w:rsidR="007A4A0B" w:rsidRDefault="007A4A0B"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EA48C8" w:rsidRPr="00E12B5F" w:rsidRDefault="00A067C0" w:rsidP="00EA48C8">
      <w:pPr>
        <w:pStyle w:val="Unittitle"/>
      </w:pPr>
      <w:r>
        <w:br w:type="page"/>
      </w:r>
      <w:r w:rsidR="00EA48C8">
        <w:lastRenderedPageBreak/>
        <w:t xml:space="preserve">Unit </w:t>
      </w:r>
      <w:r w:rsidR="00EA48C8" w:rsidRPr="001C6E7B">
        <w:rPr>
          <w:lang w:val="en-US"/>
        </w:rPr>
        <w:t>PPL</w:t>
      </w:r>
      <w:r w:rsidR="00EC6BAB">
        <w:rPr>
          <w:lang w:val="en-US"/>
        </w:rPr>
        <w:t>2GEN2</w:t>
      </w:r>
      <w:r w:rsidR="00EA48C8" w:rsidRPr="00BD446B">
        <w:t xml:space="preserve"> (</w:t>
      </w:r>
      <w:r w:rsidR="00BE2344">
        <w:t>HL19 04</w:t>
      </w:r>
      <w:r w:rsidR="00EA48C8" w:rsidRPr="00BD446B">
        <w:t>)</w:t>
      </w:r>
      <w:r w:rsidR="00EA48C8" w:rsidRPr="00E12B5F">
        <w:tab/>
      </w:r>
      <w:r w:rsidR="00EC6BAB" w:rsidRPr="00EC6BAB">
        <w:t>Order Stock</w:t>
      </w:r>
    </w:p>
    <w:p w:rsidR="00FD2D45" w:rsidRDefault="00FD2D45" w:rsidP="00EA48C8"/>
    <w:tbl>
      <w:tblPr>
        <w:tblStyle w:val="TableGrid"/>
        <w:tblW w:w="0" w:type="auto"/>
        <w:tblLook w:val="04A0" w:firstRow="1" w:lastRow="0" w:firstColumn="1" w:lastColumn="0" w:noHBand="0" w:noVBand="1"/>
      </w:tblPr>
      <w:tblGrid>
        <w:gridCol w:w="14218"/>
      </w:tblGrid>
      <w:tr w:rsidR="00FD2D45" w:rsidTr="00FD2D45">
        <w:trPr>
          <w:trHeight w:val="340"/>
        </w:trPr>
        <w:tc>
          <w:tcPr>
            <w:tcW w:w="14218" w:type="dxa"/>
            <w:shd w:val="clear" w:color="auto" w:fill="BFBFBF" w:themeFill="background1" w:themeFillShade="BF"/>
            <w:vAlign w:val="center"/>
          </w:tcPr>
          <w:p w:rsidR="00FD2D45" w:rsidRPr="00FD2D45" w:rsidRDefault="00FD2D45" w:rsidP="00FD2D45">
            <w:pPr>
              <w:rPr>
                <w:b/>
              </w:rPr>
            </w:pPr>
            <w:r w:rsidRPr="00FD2D45">
              <w:rPr>
                <w:b/>
              </w:rPr>
              <w:t>Performance criteria</w:t>
            </w:r>
          </w:p>
        </w:tc>
      </w:tr>
      <w:tr w:rsidR="00FD2D45" w:rsidTr="00FD2D45">
        <w:trPr>
          <w:trHeight w:val="340"/>
        </w:trPr>
        <w:tc>
          <w:tcPr>
            <w:tcW w:w="14218" w:type="dxa"/>
            <w:shd w:val="clear" w:color="auto" w:fill="BFBFBF" w:themeFill="background1" w:themeFillShade="BF"/>
            <w:vAlign w:val="center"/>
          </w:tcPr>
          <w:p w:rsidR="00FD2D45" w:rsidRPr="00FD2D45" w:rsidRDefault="00FD2D45" w:rsidP="00FD2D45">
            <w:pPr>
              <w:rPr>
                <w:b/>
              </w:rPr>
            </w:pPr>
            <w:r w:rsidRPr="00FD2D45">
              <w:rPr>
                <w:b/>
              </w:rPr>
              <w:t>You must do:</w:t>
            </w:r>
          </w:p>
        </w:tc>
      </w:tr>
      <w:tr w:rsidR="00FD2D45" w:rsidTr="00FD2D45">
        <w:tc>
          <w:tcPr>
            <w:tcW w:w="14218" w:type="dxa"/>
          </w:tcPr>
          <w:p w:rsidR="00FD2D45" w:rsidRPr="00BE2344" w:rsidRDefault="000F40BD" w:rsidP="0064338D">
            <w:pPr>
              <w:spacing w:before="60" w:after="60"/>
              <w:rPr>
                <w:lang w:val="en-GB"/>
              </w:rPr>
            </w:pPr>
            <w:r w:rsidRPr="00BE2344">
              <w:rPr>
                <w:lang w:val="en-GB"/>
              </w:rPr>
              <w:t xml:space="preserve">There must be evidence for all Performance Criteria (PC). The assessor </w:t>
            </w:r>
            <w:r w:rsidRPr="00BE2344">
              <w:rPr>
                <w:b/>
                <w:lang w:val="en-GB"/>
              </w:rPr>
              <w:t xml:space="preserve">must </w:t>
            </w:r>
            <w:r w:rsidRPr="00BE2344">
              <w:rPr>
                <w:lang w:val="en-GB"/>
              </w:rPr>
              <w:t>assess PCs</w:t>
            </w:r>
            <w:r w:rsidR="007A4A0B" w:rsidRPr="00BE2344">
              <w:rPr>
                <w:lang w:val="en-GB"/>
              </w:rPr>
              <w:t xml:space="preserve"> </w:t>
            </w:r>
            <w:r w:rsidR="0073779E" w:rsidRPr="00BE2344">
              <w:rPr>
                <w:lang w:val="en-GB"/>
              </w:rPr>
              <w:t>1</w:t>
            </w:r>
            <w:r w:rsidR="0073779E" w:rsidRPr="00BE2344">
              <w:rPr>
                <w:rFonts w:cs="Arial"/>
                <w:lang w:val="en-GB"/>
              </w:rPr>
              <w:t>–</w:t>
            </w:r>
            <w:r w:rsidR="0073779E" w:rsidRPr="00BE2344">
              <w:rPr>
                <w:lang w:val="en-GB"/>
              </w:rPr>
              <w:t>6</w:t>
            </w:r>
            <w:r w:rsidR="00FD2D45" w:rsidRPr="00BE2344">
              <w:rPr>
                <w:lang w:val="en-GB"/>
              </w:rPr>
              <w:t xml:space="preserve"> by directly observing the candidate’s work.</w:t>
            </w:r>
          </w:p>
          <w:p w:rsidR="00FD2D45" w:rsidRPr="00BE2344" w:rsidRDefault="0073779E" w:rsidP="0064338D">
            <w:pPr>
              <w:spacing w:before="60" w:after="60"/>
              <w:rPr>
                <w:lang w:val="en-GB"/>
              </w:rPr>
            </w:pPr>
            <w:r w:rsidRPr="00BE2344">
              <w:rPr>
                <w:lang w:val="en-GB"/>
              </w:rPr>
              <w:t>PC 7</w:t>
            </w:r>
            <w:r w:rsidR="001C6E7B" w:rsidRPr="00BE2344">
              <w:rPr>
                <w:lang w:val="en-GB"/>
              </w:rPr>
              <w:t xml:space="preserve"> </w:t>
            </w:r>
            <w:r w:rsidR="00FD2D45" w:rsidRPr="00BE2344">
              <w:rPr>
                <w:lang w:val="en-GB"/>
              </w:rPr>
              <w:t>may be assessed by alternative methods if observation is not possible.</w:t>
            </w:r>
          </w:p>
        </w:tc>
      </w:tr>
      <w:tr w:rsidR="00EC3403" w:rsidTr="00FC50B2">
        <w:tc>
          <w:tcPr>
            <w:tcW w:w="14218" w:type="dxa"/>
          </w:tcPr>
          <w:p w:rsidR="00FC50B2" w:rsidRPr="007A4A0B" w:rsidRDefault="00FC50B2" w:rsidP="001944AB"/>
          <w:p w:rsidR="0073779E" w:rsidRPr="0070750C" w:rsidRDefault="0081391A" w:rsidP="0081391A">
            <w:pPr>
              <w:ind w:left="426" w:hanging="426"/>
              <w:rPr>
                <w:b/>
              </w:rPr>
            </w:pPr>
            <w:r>
              <w:rPr>
                <w:b/>
              </w:rPr>
              <w:t>1</w:t>
            </w:r>
            <w:r>
              <w:rPr>
                <w:b/>
              </w:rPr>
              <w:tab/>
            </w:r>
            <w:r w:rsidR="0073779E" w:rsidRPr="0070750C">
              <w:rPr>
                <w:b/>
              </w:rPr>
              <w:t>Check stock levels on a regular basis and consult with colleagues to determine if new stock is required</w:t>
            </w:r>
            <w:r>
              <w:rPr>
                <w:b/>
              </w:rPr>
              <w:t>.</w:t>
            </w:r>
          </w:p>
          <w:p w:rsidR="0073779E" w:rsidRPr="0070750C" w:rsidRDefault="0073779E" w:rsidP="0081391A">
            <w:pPr>
              <w:ind w:left="426" w:hanging="426"/>
              <w:rPr>
                <w:b/>
              </w:rPr>
            </w:pPr>
            <w:r w:rsidRPr="0070750C">
              <w:rPr>
                <w:b/>
              </w:rPr>
              <w:t>2</w:t>
            </w:r>
            <w:r w:rsidR="0081391A">
              <w:rPr>
                <w:b/>
              </w:rPr>
              <w:tab/>
            </w:r>
            <w:r w:rsidRPr="0070750C">
              <w:rPr>
                <w:b/>
              </w:rPr>
              <w:t>Identify stock requirements, ensuring sufficient storage space will be available upon arrival</w:t>
            </w:r>
            <w:r w:rsidR="0081391A">
              <w:rPr>
                <w:b/>
              </w:rPr>
              <w:t>.</w:t>
            </w:r>
          </w:p>
          <w:p w:rsidR="0073779E" w:rsidRPr="0070750C" w:rsidRDefault="0073779E" w:rsidP="0081391A">
            <w:pPr>
              <w:ind w:left="426" w:hanging="426"/>
              <w:rPr>
                <w:b/>
              </w:rPr>
            </w:pPr>
            <w:r w:rsidRPr="0070750C">
              <w:rPr>
                <w:b/>
              </w:rPr>
              <w:t>3</w:t>
            </w:r>
            <w:r w:rsidR="0081391A">
              <w:rPr>
                <w:b/>
              </w:rPr>
              <w:tab/>
            </w:r>
            <w:r w:rsidRPr="0070750C">
              <w:rPr>
                <w:b/>
              </w:rPr>
              <w:t>Obtain relevant documentation for ordering stock and where required obtain permission from the proper person to place an order</w:t>
            </w:r>
            <w:r w:rsidR="0081391A">
              <w:rPr>
                <w:b/>
              </w:rPr>
              <w:t>.</w:t>
            </w:r>
          </w:p>
          <w:p w:rsidR="0073779E" w:rsidRPr="0070750C" w:rsidRDefault="0081391A" w:rsidP="0081391A">
            <w:pPr>
              <w:ind w:left="426" w:hanging="426"/>
              <w:rPr>
                <w:b/>
              </w:rPr>
            </w:pPr>
            <w:r>
              <w:rPr>
                <w:b/>
              </w:rPr>
              <w:t>4</w:t>
            </w:r>
            <w:r>
              <w:rPr>
                <w:b/>
              </w:rPr>
              <w:tab/>
            </w:r>
            <w:r w:rsidR="0073779E" w:rsidRPr="0070750C">
              <w:rPr>
                <w:b/>
              </w:rPr>
              <w:t>Complete required information on documentation and use the correct</w:t>
            </w:r>
            <w:r w:rsidR="0070750C" w:rsidRPr="0070750C">
              <w:rPr>
                <w:b/>
              </w:rPr>
              <w:t xml:space="preserve"> </w:t>
            </w:r>
            <w:r w:rsidR="0073779E" w:rsidRPr="0070750C">
              <w:rPr>
                <w:b/>
              </w:rPr>
              <w:t>method of ordering within the time required to ensure delivery before current stock is finished</w:t>
            </w:r>
            <w:r>
              <w:rPr>
                <w:b/>
              </w:rPr>
              <w:t>.</w:t>
            </w:r>
          </w:p>
          <w:p w:rsidR="0073779E" w:rsidRPr="0070750C" w:rsidRDefault="0081391A" w:rsidP="0081391A">
            <w:pPr>
              <w:ind w:left="426" w:hanging="426"/>
              <w:rPr>
                <w:b/>
              </w:rPr>
            </w:pPr>
            <w:r>
              <w:rPr>
                <w:b/>
              </w:rPr>
              <w:t>5</w:t>
            </w:r>
            <w:r>
              <w:rPr>
                <w:b/>
              </w:rPr>
              <w:tab/>
            </w:r>
            <w:r w:rsidR="0073779E" w:rsidRPr="0070750C">
              <w:rPr>
                <w:b/>
              </w:rPr>
              <w:t>Maintain documentation in line with organisational requirements</w:t>
            </w:r>
            <w:r>
              <w:rPr>
                <w:b/>
              </w:rPr>
              <w:t>.</w:t>
            </w:r>
          </w:p>
          <w:p w:rsidR="0073779E" w:rsidRPr="0070750C" w:rsidRDefault="0081391A" w:rsidP="0081391A">
            <w:pPr>
              <w:ind w:left="426" w:hanging="426"/>
              <w:rPr>
                <w:b/>
              </w:rPr>
            </w:pPr>
            <w:r>
              <w:rPr>
                <w:b/>
              </w:rPr>
              <w:t>6</w:t>
            </w:r>
            <w:r>
              <w:rPr>
                <w:b/>
              </w:rPr>
              <w:tab/>
            </w:r>
            <w:r w:rsidR="0073779E" w:rsidRPr="0070750C">
              <w:rPr>
                <w:b/>
              </w:rPr>
              <w:t>Obtain and file notification of placed orders and notification from supplier</w:t>
            </w:r>
            <w:r>
              <w:rPr>
                <w:b/>
              </w:rPr>
              <w:t>.</w:t>
            </w:r>
          </w:p>
          <w:p w:rsidR="007A4A0B" w:rsidRPr="007A4A0B" w:rsidRDefault="0081391A" w:rsidP="0081391A">
            <w:pPr>
              <w:ind w:left="426" w:hanging="426"/>
            </w:pPr>
            <w:r>
              <w:t>7</w:t>
            </w:r>
            <w:r>
              <w:tab/>
            </w:r>
            <w:r w:rsidR="0073779E">
              <w:t>Respond to queries and solve problems that arise about the order within your authority</w:t>
            </w:r>
            <w:r>
              <w:t>.</w:t>
            </w:r>
          </w:p>
          <w:p w:rsidR="007A4A0B" w:rsidRDefault="007A4A0B" w:rsidP="001944AB"/>
        </w:tc>
      </w:tr>
    </w:tbl>
    <w:p w:rsidR="007C6C2F" w:rsidRDefault="007C6C2F" w:rsidP="0021694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6"/>
        <w:gridCol w:w="4961"/>
        <w:gridCol w:w="2275"/>
        <w:gridCol w:w="768"/>
        <w:gridCol w:w="768"/>
        <w:gridCol w:w="768"/>
        <w:gridCol w:w="768"/>
        <w:gridCol w:w="768"/>
        <w:gridCol w:w="768"/>
        <w:gridCol w:w="768"/>
      </w:tblGrid>
      <w:tr w:rsidR="009B5A7D" w:rsidRPr="0064705B" w:rsidTr="000F40BD">
        <w:trPr>
          <w:trHeight w:val="470"/>
        </w:trPr>
        <w:tc>
          <w:tcPr>
            <w:tcW w:w="565" w:type="pct"/>
            <w:vMerge w:val="restart"/>
            <w:shd w:val="clear" w:color="auto" w:fill="BFBFBF" w:themeFill="background1" w:themeFillShade="BF"/>
            <w:vAlign w:val="center"/>
          </w:tcPr>
          <w:p w:rsidR="009B5A7D" w:rsidRPr="00033849" w:rsidRDefault="009B5A7D" w:rsidP="00033849">
            <w:pPr>
              <w:pStyle w:val="Table10"/>
              <w:rPr>
                <w:b/>
              </w:rPr>
            </w:pPr>
            <w:r w:rsidRPr="00033849">
              <w:rPr>
                <w:b/>
              </w:rPr>
              <w:t>Evidence reference</w:t>
            </w:r>
          </w:p>
        </w:tc>
        <w:tc>
          <w:tcPr>
            <w:tcW w:w="1745" w:type="pct"/>
            <w:vMerge w:val="restart"/>
            <w:shd w:val="clear" w:color="auto" w:fill="BFBFBF" w:themeFill="background1" w:themeFillShade="BF"/>
            <w:vAlign w:val="center"/>
          </w:tcPr>
          <w:p w:rsidR="009B5A7D" w:rsidRPr="00033849" w:rsidRDefault="009B5A7D" w:rsidP="00033849">
            <w:pPr>
              <w:pStyle w:val="Table10"/>
              <w:rPr>
                <w:b/>
              </w:rPr>
            </w:pPr>
            <w:r w:rsidRPr="00033849">
              <w:rPr>
                <w:b/>
              </w:rPr>
              <w:t>Evidence description</w:t>
            </w:r>
          </w:p>
        </w:tc>
        <w:tc>
          <w:tcPr>
            <w:tcW w:w="800" w:type="pct"/>
            <w:vMerge w:val="restart"/>
            <w:shd w:val="clear" w:color="auto" w:fill="BFBFBF" w:themeFill="background1" w:themeFillShade="BF"/>
            <w:vAlign w:val="center"/>
          </w:tcPr>
          <w:p w:rsidR="009B5A7D" w:rsidRPr="00033849" w:rsidRDefault="009B5A7D" w:rsidP="00033849">
            <w:pPr>
              <w:pStyle w:val="Table10"/>
              <w:rPr>
                <w:b/>
              </w:rPr>
            </w:pPr>
            <w:r w:rsidRPr="00033849">
              <w:rPr>
                <w:b/>
              </w:rPr>
              <w:t>Date</w:t>
            </w:r>
          </w:p>
        </w:tc>
        <w:tc>
          <w:tcPr>
            <w:tcW w:w="1891" w:type="pct"/>
            <w:gridSpan w:val="7"/>
            <w:shd w:val="clear" w:color="auto" w:fill="BFBFBF" w:themeFill="background1" w:themeFillShade="BF"/>
            <w:vAlign w:val="center"/>
          </w:tcPr>
          <w:p w:rsidR="009B5A7D" w:rsidRPr="00033849" w:rsidRDefault="009B5A7D" w:rsidP="0081720E">
            <w:pPr>
              <w:pStyle w:val="Table10"/>
              <w:jc w:val="center"/>
              <w:rPr>
                <w:b/>
              </w:rPr>
            </w:pPr>
            <w:r w:rsidRPr="00033849">
              <w:rPr>
                <w:b/>
              </w:rPr>
              <w:t xml:space="preserve">Performance </w:t>
            </w:r>
            <w:r>
              <w:rPr>
                <w:b/>
              </w:rPr>
              <w:t>c</w:t>
            </w:r>
            <w:r w:rsidRPr="00033849">
              <w:rPr>
                <w:b/>
              </w:rPr>
              <w:t>riteria</w:t>
            </w:r>
          </w:p>
        </w:tc>
      </w:tr>
      <w:tr w:rsidR="009B5A7D" w:rsidRPr="0064705B" w:rsidTr="000F40BD">
        <w:trPr>
          <w:trHeight w:val="230"/>
        </w:trPr>
        <w:tc>
          <w:tcPr>
            <w:tcW w:w="565" w:type="pct"/>
            <w:vMerge/>
            <w:shd w:val="clear" w:color="auto" w:fill="BFBFBF" w:themeFill="background1" w:themeFillShade="BF"/>
            <w:vAlign w:val="center"/>
          </w:tcPr>
          <w:p w:rsidR="009B5A7D" w:rsidRPr="0064705B" w:rsidRDefault="009B5A7D" w:rsidP="00033849">
            <w:pPr>
              <w:pStyle w:val="Table10"/>
            </w:pPr>
          </w:p>
        </w:tc>
        <w:tc>
          <w:tcPr>
            <w:tcW w:w="1745" w:type="pct"/>
            <w:vMerge/>
            <w:shd w:val="clear" w:color="auto" w:fill="BFBFBF" w:themeFill="background1" w:themeFillShade="BF"/>
            <w:vAlign w:val="center"/>
          </w:tcPr>
          <w:p w:rsidR="009B5A7D" w:rsidRPr="0064705B" w:rsidRDefault="009B5A7D" w:rsidP="00033849">
            <w:pPr>
              <w:pStyle w:val="Table10"/>
            </w:pPr>
          </w:p>
        </w:tc>
        <w:tc>
          <w:tcPr>
            <w:tcW w:w="800" w:type="pct"/>
            <w:vMerge/>
            <w:shd w:val="clear" w:color="auto" w:fill="BFBFBF" w:themeFill="background1" w:themeFillShade="BF"/>
            <w:vAlign w:val="center"/>
          </w:tcPr>
          <w:p w:rsidR="009B5A7D" w:rsidRPr="0064705B" w:rsidRDefault="009B5A7D" w:rsidP="00033849">
            <w:pPr>
              <w:pStyle w:val="Table10"/>
            </w:pPr>
          </w:p>
        </w:tc>
        <w:tc>
          <w:tcPr>
            <w:tcW w:w="1891" w:type="pct"/>
            <w:gridSpan w:val="7"/>
            <w:vMerge w:val="restart"/>
            <w:shd w:val="clear" w:color="auto" w:fill="BFBFBF" w:themeFill="background1" w:themeFillShade="BF"/>
            <w:vAlign w:val="center"/>
          </w:tcPr>
          <w:p w:rsidR="009B5A7D" w:rsidRPr="00C141E3" w:rsidRDefault="009B5A7D" w:rsidP="001C6E7B">
            <w:pPr>
              <w:pStyle w:val="Table10"/>
              <w:jc w:val="center"/>
              <w:rPr>
                <w:szCs w:val="22"/>
              </w:rPr>
            </w:pPr>
            <w:r>
              <w:rPr>
                <w:b/>
              </w:rPr>
              <w:t>What you must do</w:t>
            </w:r>
          </w:p>
        </w:tc>
      </w:tr>
      <w:tr w:rsidR="009B5A7D" w:rsidRPr="0064705B" w:rsidTr="000F40BD">
        <w:trPr>
          <w:cantSplit/>
          <w:trHeight w:val="230"/>
        </w:trPr>
        <w:tc>
          <w:tcPr>
            <w:tcW w:w="565" w:type="pct"/>
            <w:vMerge/>
            <w:shd w:val="clear" w:color="auto" w:fill="BFBFBF" w:themeFill="background1" w:themeFillShade="BF"/>
            <w:vAlign w:val="center"/>
          </w:tcPr>
          <w:p w:rsidR="009B5A7D" w:rsidRPr="0064705B" w:rsidRDefault="009B5A7D" w:rsidP="00033849">
            <w:pPr>
              <w:pStyle w:val="Table10"/>
            </w:pPr>
          </w:p>
        </w:tc>
        <w:tc>
          <w:tcPr>
            <w:tcW w:w="1745" w:type="pct"/>
            <w:vMerge/>
            <w:shd w:val="clear" w:color="auto" w:fill="BFBFBF" w:themeFill="background1" w:themeFillShade="BF"/>
            <w:vAlign w:val="center"/>
          </w:tcPr>
          <w:p w:rsidR="009B5A7D" w:rsidRPr="0064705B" w:rsidRDefault="009B5A7D" w:rsidP="00033849">
            <w:pPr>
              <w:pStyle w:val="Table10"/>
            </w:pPr>
          </w:p>
        </w:tc>
        <w:tc>
          <w:tcPr>
            <w:tcW w:w="800" w:type="pct"/>
            <w:vMerge/>
            <w:shd w:val="clear" w:color="auto" w:fill="BFBFBF" w:themeFill="background1" w:themeFillShade="BF"/>
            <w:vAlign w:val="center"/>
          </w:tcPr>
          <w:p w:rsidR="009B5A7D" w:rsidRPr="0064705B" w:rsidRDefault="009B5A7D" w:rsidP="00033849">
            <w:pPr>
              <w:pStyle w:val="Table10"/>
            </w:pPr>
          </w:p>
        </w:tc>
        <w:tc>
          <w:tcPr>
            <w:tcW w:w="1891" w:type="pct"/>
            <w:gridSpan w:val="7"/>
            <w:vMerge/>
            <w:shd w:val="clear" w:color="auto" w:fill="BFBFBF" w:themeFill="background1" w:themeFillShade="BF"/>
            <w:vAlign w:val="center"/>
          </w:tcPr>
          <w:p w:rsidR="009B5A7D" w:rsidRDefault="009B5A7D" w:rsidP="001C6E7B">
            <w:pPr>
              <w:pStyle w:val="Table10"/>
              <w:jc w:val="center"/>
              <w:rPr>
                <w:b/>
              </w:rPr>
            </w:pPr>
          </w:p>
        </w:tc>
      </w:tr>
      <w:tr w:rsidR="009B5A7D" w:rsidRPr="0064705B" w:rsidTr="0070750C">
        <w:tc>
          <w:tcPr>
            <w:tcW w:w="565" w:type="pct"/>
            <w:vMerge/>
            <w:tcBorders>
              <w:bottom w:val="single" w:sz="4" w:space="0" w:color="000000"/>
            </w:tcBorders>
            <w:shd w:val="clear" w:color="auto" w:fill="BFBFBF" w:themeFill="background1" w:themeFillShade="BF"/>
            <w:vAlign w:val="center"/>
          </w:tcPr>
          <w:p w:rsidR="009B5A7D" w:rsidRPr="0064705B" w:rsidRDefault="009B5A7D" w:rsidP="00033849">
            <w:pPr>
              <w:pStyle w:val="Table10"/>
            </w:pPr>
          </w:p>
        </w:tc>
        <w:tc>
          <w:tcPr>
            <w:tcW w:w="1745" w:type="pct"/>
            <w:vMerge/>
            <w:tcBorders>
              <w:bottom w:val="single" w:sz="4" w:space="0" w:color="000000"/>
            </w:tcBorders>
            <w:shd w:val="clear" w:color="auto" w:fill="BFBFBF" w:themeFill="background1" w:themeFillShade="BF"/>
            <w:vAlign w:val="center"/>
          </w:tcPr>
          <w:p w:rsidR="009B5A7D" w:rsidRPr="0064705B" w:rsidRDefault="009B5A7D" w:rsidP="00033849">
            <w:pPr>
              <w:pStyle w:val="Table10"/>
            </w:pPr>
          </w:p>
        </w:tc>
        <w:tc>
          <w:tcPr>
            <w:tcW w:w="800" w:type="pct"/>
            <w:vMerge/>
            <w:tcBorders>
              <w:bottom w:val="single" w:sz="4" w:space="0" w:color="000000"/>
            </w:tcBorders>
            <w:shd w:val="clear" w:color="auto" w:fill="BFBFBF" w:themeFill="background1" w:themeFillShade="BF"/>
            <w:vAlign w:val="center"/>
          </w:tcPr>
          <w:p w:rsidR="009B5A7D" w:rsidRPr="0064705B" w:rsidRDefault="009B5A7D" w:rsidP="00033849">
            <w:pPr>
              <w:pStyle w:val="Table10"/>
            </w:pPr>
          </w:p>
        </w:tc>
        <w:tc>
          <w:tcPr>
            <w:tcW w:w="270" w:type="pct"/>
            <w:tcBorders>
              <w:bottom w:val="single" w:sz="4" w:space="0" w:color="000000"/>
            </w:tcBorders>
            <w:shd w:val="clear" w:color="auto" w:fill="BFBFBF" w:themeFill="background1" w:themeFillShade="BF"/>
          </w:tcPr>
          <w:p w:rsidR="009B5A7D" w:rsidRPr="00707054" w:rsidRDefault="009B5A7D" w:rsidP="00043830">
            <w:pPr>
              <w:pStyle w:val="Table10"/>
              <w:jc w:val="center"/>
              <w:rPr>
                <w:b/>
                <w:szCs w:val="22"/>
              </w:rPr>
            </w:pPr>
            <w:r w:rsidRPr="00707054">
              <w:rPr>
                <w:b/>
                <w:szCs w:val="22"/>
              </w:rPr>
              <w:t>1</w:t>
            </w:r>
          </w:p>
        </w:tc>
        <w:tc>
          <w:tcPr>
            <w:tcW w:w="270" w:type="pct"/>
            <w:tcBorders>
              <w:bottom w:val="single" w:sz="4" w:space="0" w:color="000000"/>
            </w:tcBorders>
            <w:shd w:val="clear" w:color="auto" w:fill="BFBFBF" w:themeFill="background1" w:themeFillShade="BF"/>
          </w:tcPr>
          <w:p w:rsidR="009B5A7D" w:rsidRPr="00707054" w:rsidRDefault="009B5A7D" w:rsidP="00043830">
            <w:pPr>
              <w:pStyle w:val="Table10"/>
              <w:jc w:val="center"/>
              <w:rPr>
                <w:b/>
                <w:szCs w:val="22"/>
              </w:rPr>
            </w:pPr>
            <w:r w:rsidRPr="00707054">
              <w:rPr>
                <w:b/>
                <w:szCs w:val="22"/>
              </w:rPr>
              <w:t>2</w:t>
            </w:r>
          </w:p>
        </w:tc>
        <w:tc>
          <w:tcPr>
            <w:tcW w:w="270" w:type="pct"/>
            <w:tcBorders>
              <w:bottom w:val="single" w:sz="4" w:space="0" w:color="000000"/>
            </w:tcBorders>
            <w:shd w:val="clear" w:color="auto" w:fill="BFBFBF" w:themeFill="background1" w:themeFillShade="BF"/>
          </w:tcPr>
          <w:p w:rsidR="009B5A7D" w:rsidRPr="00707054" w:rsidRDefault="009B5A7D" w:rsidP="00043830">
            <w:pPr>
              <w:pStyle w:val="Table10"/>
              <w:jc w:val="center"/>
              <w:rPr>
                <w:b/>
                <w:szCs w:val="22"/>
              </w:rPr>
            </w:pPr>
            <w:r w:rsidRPr="00707054">
              <w:rPr>
                <w:b/>
                <w:szCs w:val="22"/>
              </w:rPr>
              <w:t>3</w:t>
            </w:r>
          </w:p>
        </w:tc>
        <w:tc>
          <w:tcPr>
            <w:tcW w:w="270" w:type="pct"/>
            <w:tcBorders>
              <w:bottom w:val="single" w:sz="4" w:space="0" w:color="000000"/>
            </w:tcBorders>
            <w:shd w:val="clear" w:color="auto" w:fill="BFBFBF" w:themeFill="background1" w:themeFillShade="BF"/>
          </w:tcPr>
          <w:p w:rsidR="009B5A7D" w:rsidRPr="00707054" w:rsidRDefault="009B5A7D" w:rsidP="00043830">
            <w:pPr>
              <w:pStyle w:val="Table10"/>
              <w:jc w:val="center"/>
              <w:rPr>
                <w:b/>
                <w:szCs w:val="22"/>
              </w:rPr>
            </w:pPr>
            <w:r w:rsidRPr="00707054">
              <w:rPr>
                <w:b/>
                <w:szCs w:val="22"/>
              </w:rPr>
              <w:t>4</w:t>
            </w:r>
          </w:p>
        </w:tc>
        <w:tc>
          <w:tcPr>
            <w:tcW w:w="270" w:type="pct"/>
            <w:tcBorders>
              <w:bottom w:val="single" w:sz="4" w:space="0" w:color="000000"/>
            </w:tcBorders>
            <w:shd w:val="clear" w:color="auto" w:fill="BFBFBF" w:themeFill="background1" w:themeFillShade="BF"/>
          </w:tcPr>
          <w:p w:rsidR="009B5A7D" w:rsidRPr="00707054" w:rsidRDefault="009B5A7D" w:rsidP="00043830">
            <w:pPr>
              <w:pStyle w:val="Table10"/>
              <w:jc w:val="center"/>
              <w:rPr>
                <w:b/>
                <w:szCs w:val="22"/>
              </w:rPr>
            </w:pPr>
            <w:r w:rsidRPr="00707054">
              <w:rPr>
                <w:b/>
                <w:szCs w:val="22"/>
              </w:rPr>
              <w:t>5</w:t>
            </w:r>
          </w:p>
        </w:tc>
        <w:tc>
          <w:tcPr>
            <w:tcW w:w="270" w:type="pct"/>
            <w:tcBorders>
              <w:bottom w:val="single" w:sz="4" w:space="0" w:color="000000"/>
            </w:tcBorders>
            <w:shd w:val="clear" w:color="auto" w:fill="BFBFBF" w:themeFill="background1" w:themeFillShade="BF"/>
          </w:tcPr>
          <w:p w:rsidR="009B5A7D" w:rsidRPr="00707054" w:rsidRDefault="009B5A7D" w:rsidP="00043830">
            <w:pPr>
              <w:pStyle w:val="Table10"/>
              <w:jc w:val="center"/>
              <w:rPr>
                <w:b/>
                <w:szCs w:val="22"/>
              </w:rPr>
            </w:pPr>
            <w:r w:rsidRPr="00707054">
              <w:rPr>
                <w:b/>
                <w:szCs w:val="22"/>
              </w:rPr>
              <w:t>6</w:t>
            </w:r>
          </w:p>
        </w:tc>
        <w:tc>
          <w:tcPr>
            <w:tcW w:w="270" w:type="pct"/>
            <w:tcBorders>
              <w:bottom w:val="single" w:sz="4" w:space="0" w:color="000000"/>
            </w:tcBorders>
            <w:shd w:val="clear" w:color="auto" w:fill="BFBFBF" w:themeFill="background1" w:themeFillShade="BF"/>
          </w:tcPr>
          <w:p w:rsidR="009B5A7D" w:rsidRPr="00707054" w:rsidRDefault="009B5A7D" w:rsidP="00043830">
            <w:pPr>
              <w:pStyle w:val="Table10"/>
              <w:jc w:val="center"/>
              <w:rPr>
                <w:b/>
                <w:szCs w:val="22"/>
              </w:rPr>
            </w:pPr>
            <w:r w:rsidRPr="00707054">
              <w:rPr>
                <w:b/>
                <w:szCs w:val="22"/>
              </w:rPr>
              <w:t>7</w:t>
            </w:r>
          </w:p>
        </w:tc>
      </w:tr>
      <w:tr w:rsidR="009B5A7D" w:rsidRPr="0064705B" w:rsidTr="0070750C">
        <w:tc>
          <w:tcPr>
            <w:tcW w:w="565" w:type="pct"/>
            <w:shd w:val="clear" w:color="auto" w:fill="auto"/>
          </w:tcPr>
          <w:p w:rsidR="009B5A7D" w:rsidRDefault="009B5A7D" w:rsidP="00784536">
            <w:pPr>
              <w:pStyle w:val="Table10"/>
            </w:pPr>
          </w:p>
          <w:p w:rsidR="000F40BD" w:rsidRPr="0064705B" w:rsidRDefault="000F40BD" w:rsidP="00784536">
            <w:pPr>
              <w:pStyle w:val="Table10"/>
            </w:pPr>
          </w:p>
        </w:tc>
        <w:tc>
          <w:tcPr>
            <w:tcW w:w="1745" w:type="pct"/>
            <w:shd w:val="clear" w:color="auto" w:fill="auto"/>
          </w:tcPr>
          <w:p w:rsidR="009B5A7D" w:rsidRPr="0064705B" w:rsidRDefault="009B5A7D" w:rsidP="00784536">
            <w:pPr>
              <w:pStyle w:val="Table10"/>
            </w:pPr>
          </w:p>
        </w:tc>
        <w:tc>
          <w:tcPr>
            <w:tcW w:w="800" w:type="pct"/>
            <w:shd w:val="clear" w:color="auto" w:fill="auto"/>
          </w:tcPr>
          <w:p w:rsidR="009B5A7D" w:rsidRPr="0064705B" w:rsidRDefault="009B5A7D" w:rsidP="00784536">
            <w:pPr>
              <w:pStyle w:val="Table10"/>
            </w:pPr>
          </w:p>
        </w:tc>
        <w:tc>
          <w:tcPr>
            <w:tcW w:w="270" w:type="pct"/>
            <w:shd w:val="clear" w:color="auto" w:fill="auto"/>
          </w:tcPr>
          <w:p w:rsidR="009B5A7D" w:rsidRPr="00707054" w:rsidRDefault="009B5A7D" w:rsidP="00784536">
            <w:pPr>
              <w:pStyle w:val="Table10"/>
              <w:jc w:val="center"/>
            </w:pPr>
          </w:p>
        </w:tc>
        <w:tc>
          <w:tcPr>
            <w:tcW w:w="270" w:type="pct"/>
            <w:shd w:val="clear" w:color="auto" w:fill="auto"/>
          </w:tcPr>
          <w:p w:rsidR="009B5A7D" w:rsidRPr="00707054" w:rsidRDefault="009B5A7D" w:rsidP="00784536">
            <w:pPr>
              <w:pStyle w:val="Table10"/>
              <w:jc w:val="center"/>
            </w:pPr>
          </w:p>
        </w:tc>
        <w:tc>
          <w:tcPr>
            <w:tcW w:w="270" w:type="pct"/>
            <w:shd w:val="clear" w:color="auto" w:fill="auto"/>
          </w:tcPr>
          <w:p w:rsidR="009B5A7D" w:rsidRPr="00707054" w:rsidRDefault="009B5A7D" w:rsidP="00784536">
            <w:pPr>
              <w:pStyle w:val="Table10"/>
              <w:jc w:val="center"/>
            </w:pPr>
          </w:p>
        </w:tc>
        <w:tc>
          <w:tcPr>
            <w:tcW w:w="270" w:type="pct"/>
            <w:shd w:val="clear" w:color="auto" w:fill="auto"/>
          </w:tcPr>
          <w:p w:rsidR="009B5A7D" w:rsidRPr="00707054" w:rsidRDefault="009B5A7D" w:rsidP="00784536">
            <w:pPr>
              <w:pStyle w:val="Table10"/>
              <w:jc w:val="center"/>
            </w:pPr>
          </w:p>
        </w:tc>
        <w:tc>
          <w:tcPr>
            <w:tcW w:w="270" w:type="pct"/>
            <w:shd w:val="clear" w:color="auto" w:fill="auto"/>
          </w:tcPr>
          <w:p w:rsidR="009B5A7D" w:rsidRPr="00707054" w:rsidRDefault="009B5A7D" w:rsidP="00784536">
            <w:pPr>
              <w:pStyle w:val="Table10"/>
              <w:jc w:val="center"/>
            </w:pPr>
          </w:p>
        </w:tc>
        <w:tc>
          <w:tcPr>
            <w:tcW w:w="270" w:type="pct"/>
            <w:shd w:val="clear" w:color="auto" w:fill="auto"/>
          </w:tcPr>
          <w:p w:rsidR="009B5A7D" w:rsidRPr="00707054" w:rsidRDefault="009B5A7D" w:rsidP="00784536">
            <w:pPr>
              <w:pStyle w:val="Table10"/>
              <w:jc w:val="center"/>
            </w:pPr>
          </w:p>
        </w:tc>
        <w:tc>
          <w:tcPr>
            <w:tcW w:w="270" w:type="pct"/>
            <w:shd w:val="clear" w:color="auto" w:fill="auto"/>
          </w:tcPr>
          <w:p w:rsidR="009B5A7D" w:rsidRPr="00707054" w:rsidRDefault="009B5A7D" w:rsidP="00784536">
            <w:pPr>
              <w:pStyle w:val="Table10"/>
              <w:jc w:val="center"/>
            </w:pPr>
          </w:p>
        </w:tc>
      </w:tr>
      <w:tr w:rsidR="009B5A7D" w:rsidRPr="0064705B" w:rsidTr="0070750C">
        <w:tc>
          <w:tcPr>
            <w:tcW w:w="565" w:type="pct"/>
            <w:shd w:val="clear" w:color="auto" w:fill="auto"/>
          </w:tcPr>
          <w:p w:rsidR="009B5A7D" w:rsidRDefault="009B5A7D" w:rsidP="00784536">
            <w:pPr>
              <w:pStyle w:val="Table10"/>
            </w:pPr>
          </w:p>
          <w:p w:rsidR="000F40BD" w:rsidRPr="0064705B" w:rsidRDefault="000F40BD" w:rsidP="00784536">
            <w:pPr>
              <w:pStyle w:val="Table10"/>
            </w:pPr>
          </w:p>
        </w:tc>
        <w:tc>
          <w:tcPr>
            <w:tcW w:w="1745" w:type="pct"/>
            <w:shd w:val="clear" w:color="auto" w:fill="auto"/>
          </w:tcPr>
          <w:p w:rsidR="009B5A7D" w:rsidRPr="0064705B" w:rsidRDefault="009B5A7D" w:rsidP="00784536">
            <w:pPr>
              <w:pStyle w:val="Table10"/>
            </w:pPr>
          </w:p>
        </w:tc>
        <w:tc>
          <w:tcPr>
            <w:tcW w:w="800" w:type="pct"/>
            <w:shd w:val="clear" w:color="auto" w:fill="auto"/>
          </w:tcPr>
          <w:p w:rsidR="009B5A7D" w:rsidRPr="0064705B" w:rsidRDefault="009B5A7D" w:rsidP="00784536">
            <w:pPr>
              <w:pStyle w:val="Table10"/>
            </w:pPr>
          </w:p>
        </w:tc>
        <w:tc>
          <w:tcPr>
            <w:tcW w:w="270" w:type="pct"/>
            <w:shd w:val="clear" w:color="auto" w:fill="auto"/>
          </w:tcPr>
          <w:p w:rsidR="009B5A7D" w:rsidRPr="00707054" w:rsidRDefault="009B5A7D" w:rsidP="00784536">
            <w:pPr>
              <w:pStyle w:val="Table10"/>
              <w:jc w:val="center"/>
            </w:pPr>
          </w:p>
        </w:tc>
        <w:tc>
          <w:tcPr>
            <w:tcW w:w="270" w:type="pct"/>
            <w:shd w:val="clear" w:color="auto" w:fill="auto"/>
          </w:tcPr>
          <w:p w:rsidR="009B5A7D" w:rsidRPr="00707054" w:rsidRDefault="009B5A7D" w:rsidP="00784536">
            <w:pPr>
              <w:pStyle w:val="Table10"/>
              <w:jc w:val="center"/>
            </w:pPr>
          </w:p>
        </w:tc>
        <w:tc>
          <w:tcPr>
            <w:tcW w:w="270" w:type="pct"/>
            <w:shd w:val="clear" w:color="auto" w:fill="auto"/>
          </w:tcPr>
          <w:p w:rsidR="009B5A7D" w:rsidRPr="00707054" w:rsidRDefault="009B5A7D" w:rsidP="00784536">
            <w:pPr>
              <w:pStyle w:val="Table10"/>
              <w:jc w:val="center"/>
            </w:pPr>
          </w:p>
        </w:tc>
        <w:tc>
          <w:tcPr>
            <w:tcW w:w="270" w:type="pct"/>
            <w:shd w:val="clear" w:color="auto" w:fill="auto"/>
          </w:tcPr>
          <w:p w:rsidR="009B5A7D" w:rsidRPr="00707054" w:rsidRDefault="009B5A7D" w:rsidP="00784536">
            <w:pPr>
              <w:pStyle w:val="Table10"/>
              <w:jc w:val="center"/>
            </w:pPr>
          </w:p>
        </w:tc>
        <w:tc>
          <w:tcPr>
            <w:tcW w:w="270" w:type="pct"/>
            <w:shd w:val="clear" w:color="auto" w:fill="auto"/>
          </w:tcPr>
          <w:p w:rsidR="009B5A7D" w:rsidRPr="00707054" w:rsidRDefault="009B5A7D" w:rsidP="00784536">
            <w:pPr>
              <w:pStyle w:val="Table10"/>
              <w:jc w:val="center"/>
            </w:pPr>
          </w:p>
        </w:tc>
        <w:tc>
          <w:tcPr>
            <w:tcW w:w="270" w:type="pct"/>
            <w:shd w:val="clear" w:color="auto" w:fill="auto"/>
          </w:tcPr>
          <w:p w:rsidR="009B5A7D" w:rsidRPr="00707054" w:rsidRDefault="009B5A7D" w:rsidP="00784536">
            <w:pPr>
              <w:pStyle w:val="Table10"/>
              <w:jc w:val="center"/>
            </w:pPr>
          </w:p>
        </w:tc>
        <w:tc>
          <w:tcPr>
            <w:tcW w:w="270" w:type="pct"/>
            <w:shd w:val="clear" w:color="auto" w:fill="auto"/>
          </w:tcPr>
          <w:p w:rsidR="009B5A7D" w:rsidRPr="00707054" w:rsidRDefault="009B5A7D" w:rsidP="00784536">
            <w:pPr>
              <w:pStyle w:val="Table10"/>
              <w:jc w:val="center"/>
            </w:pPr>
          </w:p>
        </w:tc>
      </w:tr>
      <w:tr w:rsidR="009B5A7D" w:rsidRPr="0064705B" w:rsidTr="0070750C">
        <w:tc>
          <w:tcPr>
            <w:tcW w:w="565" w:type="pct"/>
            <w:shd w:val="clear" w:color="auto" w:fill="auto"/>
          </w:tcPr>
          <w:p w:rsidR="009B5A7D" w:rsidRDefault="009B5A7D" w:rsidP="00784536">
            <w:pPr>
              <w:pStyle w:val="Table10"/>
            </w:pPr>
          </w:p>
          <w:p w:rsidR="000F40BD" w:rsidRPr="0064705B" w:rsidRDefault="000F40BD" w:rsidP="00784536">
            <w:pPr>
              <w:pStyle w:val="Table10"/>
            </w:pPr>
          </w:p>
        </w:tc>
        <w:tc>
          <w:tcPr>
            <w:tcW w:w="1745" w:type="pct"/>
            <w:shd w:val="clear" w:color="auto" w:fill="auto"/>
          </w:tcPr>
          <w:p w:rsidR="009B5A7D" w:rsidRPr="0064705B" w:rsidRDefault="009B5A7D" w:rsidP="00784536">
            <w:pPr>
              <w:pStyle w:val="Table10"/>
            </w:pPr>
          </w:p>
        </w:tc>
        <w:tc>
          <w:tcPr>
            <w:tcW w:w="800" w:type="pct"/>
            <w:shd w:val="clear" w:color="auto" w:fill="auto"/>
          </w:tcPr>
          <w:p w:rsidR="009B5A7D" w:rsidRPr="0064705B" w:rsidRDefault="009B5A7D" w:rsidP="00784536">
            <w:pPr>
              <w:pStyle w:val="Table10"/>
            </w:pPr>
          </w:p>
        </w:tc>
        <w:tc>
          <w:tcPr>
            <w:tcW w:w="270" w:type="pct"/>
            <w:shd w:val="clear" w:color="auto" w:fill="auto"/>
          </w:tcPr>
          <w:p w:rsidR="009B5A7D" w:rsidRPr="00707054" w:rsidRDefault="009B5A7D" w:rsidP="00784536">
            <w:pPr>
              <w:pStyle w:val="Table10"/>
              <w:jc w:val="center"/>
            </w:pPr>
          </w:p>
        </w:tc>
        <w:tc>
          <w:tcPr>
            <w:tcW w:w="270" w:type="pct"/>
            <w:shd w:val="clear" w:color="auto" w:fill="auto"/>
          </w:tcPr>
          <w:p w:rsidR="009B5A7D" w:rsidRPr="00707054" w:rsidRDefault="009B5A7D" w:rsidP="00784536">
            <w:pPr>
              <w:pStyle w:val="Table10"/>
              <w:jc w:val="center"/>
            </w:pPr>
          </w:p>
        </w:tc>
        <w:tc>
          <w:tcPr>
            <w:tcW w:w="270" w:type="pct"/>
            <w:shd w:val="clear" w:color="auto" w:fill="auto"/>
          </w:tcPr>
          <w:p w:rsidR="009B5A7D" w:rsidRPr="00707054" w:rsidRDefault="009B5A7D" w:rsidP="00784536">
            <w:pPr>
              <w:pStyle w:val="Table10"/>
              <w:jc w:val="center"/>
            </w:pPr>
          </w:p>
        </w:tc>
        <w:tc>
          <w:tcPr>
            <w:tcW w:w="270" w:type="pct"/>
            <w:shd w:val="clear" w:color="auto" w:fill="auto"/>
          </w:tcPr>
          <w:p w:rsidR="009B5A7D" w:rsidRPr="00707054" w:rsidRDefault="009B5A7D" w:rsidP="00784536">
            <w:pPr>
              <w:pStyle w:val="Table10"/>
              <w:jc w:val="center"/>
            </w:pPr>
          </w:p>
        </w:tc>
        <w:tc>
          <w:tcPr>
            <w:tcW w:w="270" w:type="pct"/>
            <w:shd w:val="clear" w:color="auto" w:fill="auto"/>
          </w:tcPr>
          <w:p w:rsidR="009B5A7D" w:rsidRPr="00707054" w:rsidRDefault="009B5A7D" w:rsidP="00784536">
            <w:pPr>
              <w:pStyle w:val="Table10"/>
              <w:jc w:val="center"/>
            </w:pPr>
          </w:p>
        </w:tc>
        <w:tc>
          <w:tcPr>
            <w:tcW w:w="270" w:type="pct"/>
            <w:shd w:val="clear" w:color="auto" w:fill="auto"/>
          </w:tcPr>
          <w:p w:rsidR="009B5A7D" w:rsidRPr="00707054" w:rsidRDefault="009B5A7D" w:rsidP="00784536">
            <w:pPr>
              <w:pStyle w:val="Table10"/>
              <w:jc w:val="center"/>
            </w:pPr>
          </w:p>
        </w:tc>
        <w:tc>
          <w:tcPr>
            <w:tcW w:w="270" w:type="pct"/>
            <w:shd w:val="clear" w:color="auto" w:fill="auto"/>
          </w:tcPr>
          <w:p w:rsidR="009B5A7D" w:rsidRPr="00707054" w:rsidRDefault="009B5A7D" w:rsidP="00784536">
            <w:pPr>
              <w:pStyle w:val="Table10"/>
              <w:jc w:val="center"/>
            </w:pPr>
          </w:p>
        </w:tc>
      </w:tr>
      <w:tr w:rsidR="009B5A7D" w:rsidRPr="0064705B" w:rsidTr="0070750C">
        <w:tc>
          <w:tcPr>
            <w:tcW w:w="565" w:type="pct"/>
            <w:shd w:val="clear" w:color="auto" w:fill="auto"/>
          </w:tcPr>
          <w:p w:rsidR="009B5A7D" w:rsidRDefault="009B5A7D" w:rsidP="00784536">
            <w:pPr>
              <w:pStyle w:val="Table10"/>
            </w:pPr>
          </w:p>
          <w:p w:rsidR="000F40BD" w:rsidRPr="0064705B" w:rsidRDefault="000F40BD" w:rsidP="00784536">
            <w:pPr>
              <w:pStyle w:val="Table10"/>
            </w:pPr>
          </w:p>
        </w:tc>
        <w:tc>
          <w:tcPr>
            <w:tcW w:w="1745" w:type="pct"/>
            <w:shd w:val="clear" w:color="auto" w:fill="auto"/>
          </w:tcPr>
          <w:p w:rsidR="009B5A7D" w:rsidRPr="0064705B" w:rsidRDefault="009B5A7D" w:rsidP="00784536">
            <w:pPr>
              <w:pStyle w:val="Table10"/>
            </w:pPr>
          </w:p>
        </w:tc>
        <w:tc>
          <w:tcPr>
            <w:tcW w:w="800" w:type="pct"/>
            <w:shd w:val="clear" w:color="auto" w:fill="auto"/>
          </w:tcPr>
          <w:p w:rsidR="009B5A7D" w:rsidRPr="0064705B" w:rsidRDefault="009B5A7D" w:rsidP="00784536">
            <w:pPr>
              <w:pStyle w:val="Table10"/>
            </w:pPr>
          </w:p>
        </w:tc>
        <w:tc>
          <w:tcPr>
            <w:tcW w:w="270" w:type="pct"/>
            <w:shd w:val="clear" w:color="auto" w:fill="auto"/>
          </w:tcPr>
          <w:p w:rsidR="009B5A7D" w:rsidRPr="00707054" w:rsidRDefault="009B5A7D" w:rsidP="00784536">
            <w:pPr>
              <w:pStyle w:val="Table10"/>
              <w:jc w:val="center"/>
            </w:pPr>
          </w:p>
        </w:tc>
        <w:tc>
          <w:tcPr>
            <w:tcW w:w="270" w:type="pct"/>
            <w:shd w:val="clear" w:color="auto" w:fill="auto"/>
          </w:tcPr>
          <w:p w:rsidR="009B5A7D" w:rsidRPr="00707054" w:rsidRDefault="009B5A7D" w:rsidP="00784536">
            <w:pPr>
              <w:pStyle w:val="Table10"/>
              <w:jc w:val="center"/>
            </w:pPr>
          </w:p>
        </w:tc>
        <w:tc>
          <w:tcPr>
            <w:tcW w:w="270" w:type="pct"/>
            <w:shd w:val="clear" w:color="auto" w:fill="auto"/>
          </w:tcPr>
          <w:p w:rsidR="009B5A7D" w:rsidRPr="00707054" w:rsidRDefault="009B5A7D" w:rsidP="00784536">
            <w:pPr>
              <w:pStyle w:val="Table10"/>
              <w:jc w:val="center"/>
            </w:pPr>
          </w:p>
        </w:tc>
        <w:tc>
          <w:tcPr>
            <w:tcW w:w="270" w:type="pct"/>
            <w:shd w:val="clear" w:color="auto" w:fill="auto"/>
          </w:tcPr>
          <w:p w:rsidR="009B5A7D" w:rsidRPr="00707054" w:rsidRDefault="009B5A7D" w:rsidP="00784536">
            <w:pPr>
              <w:pStyle w:val="Table10"/>
              <w:jc w:val="center"/>
            </w:pPr>
          </w:p>
        </w:tc>
        <w:tc>
          <w:tcPr>
            <w:tcW w:w="270" w:type="pct"/>
            <w:shd w:val="clear" w:color="auto" w:fill="auto"/>
          </w:tcPr>
          <w:p w:rsidR="009B5A7D" w:rsidRPr="00707054" w:rsidRDefault="009B5A7D" w:rsidP="00784536">
            <w:pPr>
              <w:pStyle w:val="Table10"/>
              <w:jc w:val="center"/>
            </w:pPr>
          </w:p>
        </w:tc>
        <w:tc>
          <w:tcPr>
            <w:tcW w:w="270" w:type="pct"/>
            <w:shd w:val="clear" w:color="auto" w:fill="auto"/>
          </w:tcPr>
          <w:p w:rsidR="009B5A7D" w:rsidRPr="00707054" w:rsidRDefault="009B5A7D" w:rsidP="00784536">
            <w:pPr>
              <w:pStyle w:val="Table10"/>
              <w:jc w:val="center"/>
            </w:pPr>
          </w:p>
        </w:tc>
        <w:tc>
          <w:tcPr>
            <w:tcW w:w="270" w:type="pct"/>
            <w:shd w:val="clear" w:color="auto" w:fill="auto"/>
          </w:tcPr>
          <w:p w:rsidR="009B5A7D" w:rsidRPr="00707054" w:rsidRDefault="009B5A7D" w:rsidP="00784536">
            <w:pPr>
              <w:pStyle w:val="Table10"/>
              <w:jc w:val="center"/>
            </w:pPr>
          </w:p>
        </w:tc>
      </w:tr>
      <w:tr w:rsidR="009B5A7D" w:rsidRPr="0064705B" w:rsidTr="0070750C">
        <w:tc>
          <w:tcPr>
            <w:tcW w:w="565" w:type="pct"/>
            <w:shd w:val="clear" w:color="auto" w:fill="auto"/>
          </w:tcPr>
          <w:p w:rsidR="009B5A7D" w:rsidRDefault="009B5A7D" w:rsidP="00784536">
            <w:pPr>
              <w:pStyle w:val="Table10"/>
            </w:pPr>
          </w:p>
          <w:p w:rsidR="000F40BD" w:rsidRPr="0064705B" w:rsidRDefault="000F40BD" w:rsidP="00784536">
            <w:pPr>
              <w:pStyle w:val="Table10"/>
            </w:pPr>
          </w:p>
        </w:tc>
        <w:tc>
          <w:tcPr>
            <w:tcW w:w="1745" w:type="pct"/>
            <w:shd w:val="clear" w:color="auto" w:fill="auto"/>
          </w:tcPr>
          <w:p w:rsidR="009B5A7D" w:rsidRPr="0064705B" w:rsidRDefault="009B5A7D" w:rsidP="00784536">
            <w:pPr>
              <w:pStyle w:val="Table10"/>
            </w:pPr>
          </w:p>
        </w:tc>
        <w:tc>
          <w:tcPr>
            <w:tcW w:w="800" w:type="pct"/>
            <w:shd w:val="clear" w:color="auto" w:fill="auto"/>
          </w:tcPr>
          <w:p w:rsidR="009B5A7D" w:rsidRPr="0064705B" w:rsidRDefault="009B5A7D" w:rsidP="00784536">
            <w:pPr>
              <w:pStyle w:val="Table10"/>
            </w:pPr>
          </w:p>
        </w:tc>
        <w:tc>
          <w:tcPr>
            <w:tcW w:w="270" w:type="pct"/>
            <w:shd w:val="clear" w:color="auto" w:fill="auto"/>
          </w:tcPr>
          <w:p w:rsidR="009B5A7D" w:rsidRPr="00707054" w:rsidRDefault="009B5A7D" w:rsidP="00784536">
            <w:pPr>
              <w:pStyle w:val="Table10"/>
              <w:jc w:val="center"/>
            </w:pPr>
          </w:p>
        </w:tc>
        <w:tc>
          <w:tcPr>
            <w:tcW w:w="270" w:type="pct"/>
            <w:shd w:val="clear" w:color="auto" w:fill="auto"/>
          </w:tcPr>
          <w:p w:rsidR="009B5A7D" w:rsidRPr="00707054" w:rsidRDefault="009B5A7D" w:rsidP="00784536">
            <w:pPr>
              <w:pStyle w:val="Table10"/>
              <w:jc w:val="center"/>
            </w:pPr>
          </w:p>
        </w:tc>
        <w:tc>
          <w:tcPr>
            <w:tcW w:w="270" w:type="pct"/>
            <w:shd w:val="clear" w:color="auto" w:fill="auto"/>
          </w:tcPr>
          <w:p w:rsidR="009B5A7D" w:rsidRPr="00707054" w:rsidRDefault="009B5A7D" w:rsidP="00784536">
            <w:pPr>
              <w:pStyle w:val="Table10"/>
              <w:jc w:val="center"/>
            </w:pPr>
          </w:p>
        </w:tc>
        <w:tc>
          <w:tcPr>
            <w:tcW w:w="270" w:type="pct"/>
            <w:shd w:val="clear" w:color="auto" w:fill="auto"/>
          </w:tcPr>
          <w:p w:rsidR="009B5A7D" w:rsidRPr="00707054" w:rsidRDefault="009B5A7D" w:rsidP="00784536">
            <w:pPr>
              <w:pStyle w:val="Table10"/>
              <w:jc w:val="center"/>
            </w:pPr>
          </w:p>
        </w:tc>
        <w:tc>
          <w:tcPr>
            <w:tcW w:w="270" w:type="pct"/>
            <w:shd w:val="clear" w:color="auto" w:fill="auto"/>
          </w:tcPr>
          <w:p w:rsidR="009B5A7D" w:rsidRPr="00707054" w:rsidRDefault="009B5A7D" w:rsidP="00784536">
            <w:pPr>
              <w:pStyle w:val="Table10"/>
              <w:jc w:val="center"/>
            </w:pPr>
          </w:p>
        </w:tc>
        <w:tc>
          <w:tcPr>
            <w:tcW w:w="270" w:type="pct"/>
            <w:shd w:val="clear" w:color="auto" w:fill="auto"/>
          </w:tcPr>
          <w:p w:rsidR="009B5A7D" w:rsidRPr="00707054" w:rsidRDefault="009B5A7D" w:rsidP="00784536">
            <w:pPr>
              <w:pStyle w:val="Table10"/>
              <w:jc w:val="center"/>
            </w:pPr>
          </w:p>
        </w:tc>
        <w:tc>
          <w:tcPr>
            <w:tcW w:w="270" w:type="pct"/>
            <w:shd w:val="clear" w:color="auto" w:fill="auto"/>
          </w:tcPr>
          <w:p w:rsidR="009B5A7D" w:rsidRPr="00707054" w:rsidRDefault="009B5A7D" w:rsidP="00784536">
            <w:pPr>
              <w:pStyle w:val="Table10"/>
              <w:jc w:val="center"/>
            </w:pPr>
          </w:p>
        </w:tc>
      </w:tr>
      <w:tr w:rsidR="009B5A7D" w:rsidRPr="0064705B" w:rsidTr="0070750C">
        <w:tc>
          <w:tcPr>
            <w:tcW w:w="565" w:type="pct"/>
            <w:shd w:val="clear" w:color="auto" w:fill="auto"/>
          </w:tcPr>
          <w:p w:rsidR="009B5A7D" w:rsidRDefault="009B5A7D" w:rsidP="00784536">
            <w:pPr>
              <w:pStyle w:val="Table10"/>
            </w:pPr>
          </w:p>
          <w:p w:rsidR="000F40BD" w:rsidRPr="0064705B" w:rsidRDefault="000F40BD" w:rsidP="00784536">
            <w:pPr>
              <w:pStyle w:val="Table10"/>
            </w:pPr>
          </w:p>
        </w:tc>
        <w:tc>
          <w:tcPr>
            <w:tcW w:w="1745" w:type="pct"/>
            <w:shd w:val="clear" w:color="auto" w:fill="auto"/>
          </w:tcPr>
          <w:p w:rsidR="009B5A7D" w:rsidRPr="0064705B" w:rsidRDefault="009B5A7D" w:rsidP="00784536">
            <w:pPr>
              <w:pStyle w:val="Table10"/>
            </w:pPr>
          </w:p>
        </w:tc>
        <w:tc>
          <w:tcPr>
            <w:tcW w:w="800" w:type="pct"/>
            <w:shd w:val="clear" w:color="auto" w:fill="auto"/>
          </w:tcPr>
          <w:p w:rsidR="009B5A7D" w:rsidRPr="0064705B" w:rsidRDefault="009B5A7D" w:rsidP="00784536">
            <w:pPr>
              <w:pStyle w:val="Table10"/>
            </w:pPr>
          </w:p>
        </w:tc>
        <w:tc>
          <w:tcPr>
            <w:tcW w:w="270" w:type="pct"/>
            <w:shd w:val="clear" w:color="auto" w:fill="auto"/>
          </w:tcPr>
          <w:p w:rsidR="009B5A7D" w:rsidRPr="00707054" w:rsidRDefault="009B5A7D" w:rsidP="00784536">
            <w:pPr>
              <w:pStyle w:val="Table10"/>
              <w:jc w:val="center"/>
            </w:pPr>
          </w:p>
        </w:tc>
        <w:tc>
          <w:tcPr>
            <w:tcW w:w="270" w:type="pct"/>
            <w:shd w:val="clear" w:color="auto" w:fill="auto"/>
          </w:tcPr>
          <w:p w:rsidR="009B5A7D" w:rsidRPr="00707054" w:rsidRDefault="009B5A7D" w:rsidP="00784536">
            <w:pPr>
              <w:pStyle w:val="Table10"/>
              <w:jc w:val="center"/>
            </w:pPr>
          </w:p>
        </w:tc>
        <w:tc>
          <w:tcPr>
            <w:tcW w:w="270" w:type="pct"/>
            <w:shd w:val="clear" w:color="auto" w:fill="auto"/>
          </w:tcPr>
          <w:p w:rsidR="009B5A7D" w:rsidRPr="00707054" w:rsidRDefault="009B5A7D" w:rsidP="00784536">
            <w:pPr>
              <w:pStyle w:val="Table10"/>
              <w:jc w:val="center"/>
            </w:pPr>
          </w:p>
        </w:tc>
        <w:tc>
          <w:tcPr>
            <w:tcW w:w="270" w:type="pct"/>
            <w:shd w:val="clear" w:color="auto" w:fill="auto"/>
          </w:tcPr>
          <w:p w:rsidR="009B5A7D" w:rsidRPr="00707054" w:rsidRDefault="009B5A7D" w:rsidP="00784536">
            <w:pPr>
              <w:pStyle w:val="Table10"/>
              <w:jc w:val="center"/>
            </w:pPr>
          </w:p>
        </w:tc>
        <w:tc>
          <w:tcPr>
            <w:tcW w:w="270" w:type="pct"/>
            <w:shd w:val="clear" w:color="auto" w:fill="auto"/>
          </w:tcPr>
          <w:p w:rsidR="009B5A7D" w:rsidRPr="00707054" w:rsidRDefault="009B5A7D" w:rsidP="00784536">
            <w:pPr>
              <w:pStyle w:val="Table10"/>
              <w:jc w:val="center"/>
            </w:pPr>
          </w:p>
        </w:tc>
        <w:tc>
          <w:tcPr>
            <w:tcW w:w="270" w:type="pct"/>
            <w:shd w:val="clear" w:color="auto" w:fill="auto"/>
          </w:tcPr>
          <w:p w:rsidR="009B5A7D" w:rsidRPr="00707054" w:rsidRDefault="009B5A7D" w:rsidP="00784536">
            <w:pPr>
              <w:pStyle w:val="Table10"/>
              <w:jc w:val="center"/>
            </w:pPr>
          </w:p>
        </w:tc>
        <w:tc>
          <w:tcPr>
            <w:tcW w:w="270" w:type="pct"/>
            <w:shd w:val="clear" w:color="auto" w:fill="auto"/>
          </w:tcPr>
          <w:p w:rsidR="009B5A7D" w:rsidRPr="00707054" w:rsidRDefault="009B5A7D" w:rsidP="00784536">
            <w:pPr>
              <w:pStyle w:val="Table10"/>
              <w:jc w:val="center"/>
            </w:pPr>
          </w:p>
        </w:tc>
      </w:tr>
    </w:tbl>
    <w:p w:rsidR="00BE2344" w:rsidRPr="00BE2344" w:rsidRDefault="00BE2344">
      <w:pPr>
        <w:rPr>
          <w:b/>
          <w:sz w:val="28"/>
          <w:szCs w:val="28"/>
        </w:rPr>
      </w:pPr>
      <w:r w:rsidRPr="00BE2344">
        <w:rPr>
          <w:b/>
          <w:sz w:val="28"/>
          <w:szCs w:val="28"/>
        </w:rPr>
        <w:lastRenderedPageBreak/>
        <w:t>Unit PPL2GEN2 (HL19 04)</w:t>
      </w:r>
      <w:r w:rsidRPr="00BE2344">
        <w:rPr>
          <w:b/>
          <w:sz w:val="28"/>
          <w:szCs w:val="28"/>
        </w:rPr>
        <w:tab/>
        <w:t>Order Stock</w:t>
      </w:r>
    </w:p>
    <w:p w:rsidR="00BE2344" w:rsidRDefault="00BE2344"/>
    <w:tbl>
      <w:tblPr>
        <w:tblStyle w:val="TableGrid"/>
        <w:tblW w:w="0" w:type="auto"/>
        <w:tblLook w:val="04A0" w:firstRow="1" w:lastRow="0" w:firstColumn="1" w:lastColumn="0" w:noHBand="0" w:noVBand="1"/>
      </w:tblPr>
      <w:tblGrid>
        <w:gridCol w:w="5070"/>
        <w:gridCol w:w="4574"/>
        <w:gridCol w:w="4574"/>
      </w:tblGrid>
      <w:tr w:rsidR="00BE2344" w:rsidRPr="00FD2D45" w:rsidTr="00282AD0">
        <w:trPr>
          <w:trHeight w:val="340"/>
        </w:trPr>
        <w:tc>
          <w:tcPr>
            <w:tcW w:w="14218" w:type="dxa"/>
            <w:gridSpan w:val="3"/>
            <w:shd w:val="clear" w:color="auto" w:fill="BFBFBF" w:themeFill="background1" w:themeFillShade="BF"/>
            <w:vAlign w:val="center"/>
          </w:tcPr>
          <w:p w:rsidR="00BE2344" w:rsidRPr="00FD2D45" w:rsidRDefault="00BE2344" w:rsidP="00282AD0">
            <w:pPr>
              <w:rPr>
                <w:b/>
              </w:rPr>
            </w:pPr>
            <w:r>
              <w:rPr>
                <w:b/>
              </w:rPr>
              <w:t>Scope/Range</w:t>
            </w:r>
          </w:p>
        </w:tc>
      </w:tr>
      <w:tr w:rsidR="00BE2344" w:rsidRPr="00FD2D45" w:rsidTr="00282AD0">
        <w:trPr>
          <w:trHeight w:val="340"/>
        </w:trPr>
        <w:tc>
          <w:tcPr>
            <w:tcW w:w="14218" w:type="dxa"/>
            <w:gridSpan w:val="3"/>
            <w:shd w:val="clear" w:color="auto" w:fill="BFBFBF" w:themeFill="background1" w:themeFillShade="BF"/>
            <w:vAlign w:val="center"/>
          </w:tcPr>
          <w:p w:rsidR="00BE2344" w:rsidRPr="00FD2D45" w:rsidRDefault="00BE2344" w:rsidP="00282AD0">
            <w:pPr>
              <w:rPr>
                <w:b/>
              </w:rPr>
            </w:pPr>
            <w:r>
              <w:rPr>
                <w:b/>
              </w:rPr>
              <w:t>What you must cover:</w:t>
            </w:r>
          </w:p>
        </w:tc>
      </w:tr>
      <w:tr w:rsidR="00BE2344" w:rsidRPr="00BE2344" w:rsidTr="00282AD0">
        <w:tc>
          <w:tcPr>
            <w:tcW w:w="14218" w:type="dxa"/>
            <w:gridSpan w:val="3"/>
            <w:tcBorders>
              <w:bottom w:val="single" w:sz="4" w:space="0" w:color="000000"/>
            </w:tcBorders>
          </w:tcPr>
          <w:p w:rsidR="00BE2344" w:rsidRPr="00BE2344" w:rsidRDefault="00BE2344" w:rsidP="00282AD0">
            <w:pPr>
              <w:spacing w:before="60" w:after="60"/>
            </w:pPr>
            <w:r w:rsidRPr="00BE2344">
              <w:rPr>
                <w:b/>
                <w:lang w:val="en-GB"/>
              </w:rPr>
              <w:t xml:space="preserve">All </w:t>
            </w:r>
            <w:r w:rsidRPr="00BE2344">
              <w:rPr>
                <w:lang w:val="en-GB"/>
              </w:rPr>
              <w:t>scope/range must be covered. There must be performance evidence, gathered through direct observation by the assessor of the candidate’s work for a minimum of:</w:t>
            </w:r>
          </w:p>
        </w:tc>
      </w:tr>
      <w:tr w:rsidR="00BE2344" w:rsidTr="00282AD0">
        <w:tc>
          <w:tcPr>
            <w:tcW w:w="5070" w:type="dxa"/>
            <w:tcBorders>
              <w:right w:val="nil"/>
            </w:tcBorders>
          </w:tcPr>
          <w:p w:rsidR="00BE2344" w:rsidRDefault="00BE2344" w:rsidP="00282AD0">
            <w:r w:rsidRPr="0073779E">
              <w:rPr>
                <w:b/>
              </w:rPr>
              <w:t xml:space="preserve">two </w:t>
            </w:r>
            <w:r>
              <w:t>from stock requirements:</w:t>
            </w:r>
          </w:p>
          <w:p w:rsidR="00BE2344" w:rsidRDefault="00BE2344" w:rsidP="00282AD0">
            <w:r>
              <w:t>(a)</w:t>
            </w:r>
            <w:r>
              <w:tab/>
              <w:t>product type required</w:t>
            </w:r>
          </w:p>
          <w:p w:rsidR="00BE2344" w:rsidRDefault="00BE2344" w:rsidP="00282AD0">
            <w:r>
              <w:t>(b)</w:t>
            </w:r>
            <w:r>
              <w:tab/>
              <w:t>amount required</w:t>
            </w:r>
          </w:p>
          <w:p w:rsidR="00BE2344" w:rsidRDefault="00BE2344" w:rsidP="00282AD0">
            <w:r>
              <w:t>(c)</w:t>
            </w:r>
            <w:r>
              <w:tab/>
              <w:t>product brand</w:t>
            </w:r>
          </w:p>
          <w:p w:rsidR="00BE2344" w:rsidRDefault="00BE2344" w:rsidP="00282AD0"/>
          <w:p w:rsidR="00BE2344" w:rsidRDefault="00BE2344" w:rsidP="00282AD0">
            <w:r w:rsidRPr="0073779E">
              <w:rPr>
                <w:b/>
              </w:rPr>
              <w:t>four</w:t>
            </w:r>
            <w:r>
              <w:t xml:space="preserve"> from required information for ordering:</w:t>
            </w:r>
          </w:p>
          <w:p w:rsidR="00BE2344" w:rsidRDefault="00BE2344" w:rsidP="00282AD0">
            <w:r>
              <w:t>(d)</w:t>
            </w:r>
            <w:r>
              <w:tab/>
              <w:t>quantity</w:t>
            </w:r>
          </w:p>
          <w:p w:rsidR="00BE2344" w:rsidRDefault="00BE2344" w:rsidP="00282AD0">
            <w:r>
              <w:t>(e)</w:t>
            </w:r>
            <w:r>
              <w:tab/>
              <w:t>product type</w:t>
            </w:r>
          </w:p>
          <w:p w:rsidR="00BE2344" w:rsidRDefault="00BE2344" w:rsidP="00282AD0">
            <w:r>
              <w:t>(f)</w:t>
            </w:r>
            <w:r>
              <w:tab/>
              <w:t>date for required delivery</w:t>
            </w:r>
          </w:p>
          <w:p w:rsidR="00BE2344" w:rsidRDefault="00BE2344" w:rsidP="00282AD0">
            <w:r>
              <w:t>(g)</w:t>
            </w:r>
            <w:r>
              <w:tab/>
              <w:t>contact details</w:t>
            </w:r>
          </w:p>
          <w:p w:rsidR="00BE2344" w:rsidRPr="007A4A0B" w:rsidRDefault="00BE2344" w:rsidP="00282AD0"/>
        </w:tc>
        <w:tc>
          <w:tcPr>
            <w:tcW w:w="4574" w:type="dxa"/>
            <w:tcBorders>
              <w:left w:val="nil"/>
              <w:right w:val="nil"/>
            </w:tcBorders>
          </w:tcPr>
          <w:p w:rsidR="00BE2344" w:rsidRDefault="00BE2344" w:rsidP="00282AD0">
            <w:pPr>
              <w:tabs>
                <w:tab w:val="left" w:pos="445"/>
              </w:tabs>
            </w:pPr>
          </w:p>
          <w:p w:rsidR="00BE2344" w:rsidRDefault="00BE2344" w:rsidP="00282AD0">
            <w:pPr>
              <w:tabs>
                <w:tab w:val="left" w:pos="445"/>
              </w:tabs>
            </w:pPr>
            <w:r w:rsidRPr="0073779E">
              <w:rPr>
                <w:b/>
              </w:rPr>
              <w:t>one</w:t>
            </w:r>
            <w:r>
              <w:t xml:space="preserve"> from method of ordering:</w:t>
            </w:r>
          </w:p>
          <w:p w:rsidR="00BE2344" w:rsidRDefault="00BE2344" w:rsidP="00282AD0">
            <w:pPr>
              <w:tabs>
                <w:tab w:val="left" w:pos="445"/>
              </w:tabs>
            </w:pPr>
            <w:r>
              <w:t>(h)</w:t>
            </w:r>
            <w:r>
              <w:tab/>
              <w:t>electronic</w:t>
            </w:r>
          </w:p>
          <w:p w:rsidR="00BE2344" w:rsidRDefault="00BE2344" w:rsidP="00282AD0">
            <w:pPr>
              <w:tabs>
                <w:tab w:val="left" w:pos="445"/>
              </w:tabs>
            </w:pPr>
            <w:r>
              <w:t>(i)</w:t>
            </w:r>
            <w:r>
              <w:tab/>
              <w:t>in person</w:t>
            </w:r>
          </w:p>
          <w:p w:rsidR="00BE2344" w:rsidRDefault="00BE2344" w:rsidP="00282AD0">
            <w:pPr>
              <w:tabs>
                <w:tab w:val="left" w:pos="445"/>
              </w:tabs>
            </w:pPr>
            <w:r>
              <w:t>(j)</w:t>
            </w:r>
            <w:r>
              <w:tab/>
              <w:t>telephone</w:t>
            </w:r>
          </w:p>
          <w:p w:rsidR="00BE2344" w:rsidRDefault="00BE2344" w:rsidP="00282AD0">
            <w:pPr>
              <w:tabs>
                <w:tab w:val="left" w:pos="445"/>
              </w:tabs>
            </w:pPr>
          </w:p>
          <w:p w:rsidR="00BE2344" w:rsidRDefault="00BE2344" w:rsidP="00282AD0">
            <w:pPr>
              <w:tabs>
                <w:tab w:val="left" w:pos="445"/>
              </w:tabs>
            </w:pPr>
            <w:r w:rsidRPr="0073779E">
              <w:rPr>
                <w:b/>
              </w:rPr>
              <w:t>one</w:t>
            </w:r>
            <w:r>
              <w:t xml:space="preserve"> from problems with:</w:t>
            </w:r>
          </w:p>
          <w:p w:rsidR="00BE2344" w:rsidRDefault="00BE2344" w:rsidP="00282AD0">
            <w:pPr>
              <w:tabs>
                <w:tab w:val="left" w:pos="445"/>
              </w:tabs>
            </w:pPr>
            <w:r>
              <w:t>(k)</w:t>
            </w:r>
            <w:r>
              <w:tab/>
              <w:t>quantity</w:t>
            </w:r>
          </w:p>
          <w:p w:rsidR="00BE2344" w:rsidRDefault="00BE2344" w:rsidP="00282AD0">
            <w:pPr>
              <w:tabs>
                <w:tab w:val="left" w:pos="445"/>
              </w:tabs>
            </w:pPr>
            <w:r>
              <w:t>(l)</w:t>
            </w:r>
            <w:r>
              <w:tab/>
              <w:t>time</w:t>
            </w:r>
          </w:p>
          <w:p w:rsidR="00BE2344" w:rsidRDefault="00BE2344" w:rsidP="00282AD0">
            <w:pPr>
              <w:tabs>
                <w:tab w:val="left" w:pos="445"/>
              </w:tabs>
            </w:pPr>
            <w:r>
              <w:t>(m)</w:t>
            </w:r>
            <w:r>
              <w:tab/>
              <w:t>non-delivery</w:t>
            </w:r>
          </w:p>
          <w:p w:rsidR="00BE2344" w:rsidRDefault="00BE2344" w:rsidP="00282AD0">
            <w:pPr>
              <w:tabs>
                <w:tab w:val="left" w:pos="445"/>
              </w:tabs>
            </w:pPr>
            <w:r>
              <w:t>(n)</w:t>
            </w:r>
            <w:r w:rsidRPr="0073779E">
              <w:tab/>
              <w:t>availability</w:t>
            </w:r>
          </w:p>
        </w:tc>
        <w:tc>
          <w:tcPr>
            <w:tcW w:w="4574" w:type="dxa"/>
            <w:tcBorders>
              <w:left w:val="nil"/>
            </w:tcBorders>
          </w:tcPr>
          <w:p w:rsidR="00BE2344" w:rsidRDefault="00BE2344" w:rsidP="00282AD0">
            <w:pPr>
              <w:tabs>
                <w:tab w:val="left" w:pos="445"/>
              </w:tabs>
            </w:pPr>
          </w:p>
          <w:p w:rsidR="00BE2344" w:rsidRDefault="00BE2344" w:rsidP="00282AD0">
            <w:pPr>
              <w:tabs>
                <w:tab w:val="left" w:pos="445"/>
              </w:tabs>
            </w:pPr>
            <w:r>
              <w:t>(o)</w:t>
            </w:r>
            <w:r>
              <w:tab/>
              <w:t>type</w:t>
            </w:r>
          </w:p>
          <w:p w:rsidR="00BE2344" w:rsidRDefault="00BE2344" w:rsidP="00282AD0">
            <w:pPr>
              <w:tabs>
                <w:tab w:val="left" w:pos="445"/>
              </w:tabs>
            </w:pPr>
            <w:r>
              <w:t>(p)</w:t>
            </w:r>
            <w:r>
              <w:tab/>
              <w:t>quality</w:t>
            </w:r>
          </w:p>
          <w:p w:rsidR="00BE2344" w:rsidRDefault="00BE2344" w:rsidP="00282AD0">
            <w:pPr>
              <w:tabs>
                <w:tab w:val="left" w:pos="445"/>
              </w:tabs>
            </w:pPr>
          </w:p>
          <w:p w:rsidR="00BE2344" w:rsidRDefault="00BE2344" w:rsidP="00282AD0">
            <w:r w:rsidRPr="005F6168">
              <w:t>Evidence for the remaining points under ‘what you must cover’ may be assessed through questioning or witness testimony.</w:t>
            </w:r>
          </w:p>
          <w:p w:rsidR="00BE2344" w:rsidRDefault="00BE2344" w:rsidP="00282AD0">
            <w:pPr>
              <w:tabs>
                <w:tab w:val="left" w:pos="445"/>
              </w:tabs>
            </w:pPr>
          </w:p>
        </w:tc>
      </w:tr>
    </w:tbl>
    <w:p w:rsidR="00BE2344" w:rsidRDefault="00BE2344"/>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4961"/>
        <w:gridCol w:w="992"/>
        <w:gridCol w:w="426"/>
        <w:gridCol w:w="425"/>
        <w:gridCol w:w="425"/>
        <w:gridCol w:w="425"/>
        <w:gridCol w:w="426"/>
        <w:gridCol w:w="425"/>
        <w:gridCol w:w="425"/>
        <w:gridCol w:w="425"/>
        <w:gridCol w:w="426"/>
        <w:gridCol w:w="425"/>
        <w:gridCol w:w="425"/>
        <w:gridCol w:w="425"/>
        <w:gridCol w:w="426"/>
        <w:gridCol w:w="425"/>
        <w:gridCol w:w="425"/>
        <w:gridCol w:w="425"/>
      </w:tblGrid>
      <w:tr w:rsidR="000F40BD" w:rsidRPr="00033849" w:rsidTr="000F40BD">
        <w:trPr>
          <w:trHeight w:val="470"/>
        </w:trPr>
        <w:tc>
          <w:tcPr>
            <w:tcW w:w="1526" w:type="dxa"/>
            <w:vMerge w:val="restart"/>
            <w:shd w:val="clear" w:color="auto" w:fill="BFBFBF" w:themeFill="background1" w:themeFillShade="BF"/>
            <w:vAlign w:val="center"/>
          </w:tcPr>
          <w:p w:rsidR="000F40BD" w:rsidRPr="00033849" w:rsidRDefault="000F40BD" w:rsidP="00746672">
            <w:pPr>
              <w:pStyle w:val="Table10"/>
              <w:rPr>
                <w:b/>
              </w:rPr>
            </w:pPr>
            <w:r w:rsidRPr="00033849">
              <w:rPr>
                <w:b/>
              </w:rPr>
              <w:t>Evidence reference</w:t>
            </w:r>
          </w:p>
        </w:tc>
        <w:tc>
          <w:tcPr>
            <w:tcW w:w="4961" w:type="dxa"/>
            <w:vMerge w:val="restart"/>
            <w:shd w:val="clear" w:color="auto" w:fill="BFBFBF" w:themeFill="background1" w:themeFillShade="BF"/>
            <w:vAlign w:val="center"/>
          </w:tcPr>
          <w:p w:rsidR="000F40BD" w:rsidRPr="00033849" w:rsidRDefault="000F40BD" w:rsidP="00746672">
            <w:pPr>
              <w:pStyle w:val="Table10"/>
              <w:rPr>
                <w:b/>
              </w:rPr>
            </w:pPr>
            <w:r w:rsidRPr="00033849">
              <w:rPr>
                <w:b/>
              </w:rPr>
              <w:t>Evidence description</w:t>
            </w:r>
          </w:p>
        </w:tc>
        <w:tc>
          <w:tcPr>
            <w:tcW w:w="992" w:type="dxa"/>
            <w:vMerge w:val="restart"/>
            <w:shd w:val="clear" w:color="auto" w:fill="BFBFBF" w:themeFill="background1" w:themeFillShade="BF"/>
            <w:vAlign w:val="center"/>
          </w:tcPr>
          <w:p w:rsidR="000F40BD" w:rsidRPr="00033849" w:rsidRDefault="000F40BD" w:rsidP="00746672">
            <w:pPr>
              <w:pStyle w:val="Table10"/>
              <w:rPr>
                <w:b/>
              </w:rPr>
            </w:pPr>
            <w:r w:rsidRPr="00033849">
              <w:rPr>
                <w:b/>
              </w:rPr>
              <w:t>Date</w:t>
            </w:r>
          </w:p>
        </w:tc>
        <w:tc>
          <w:tcPr>
            <w:tcW w:w="6804" w:type="dxa"/>
            <w:gridSpan w:val="16"/>
            <w:shd w:val="clear" w:color="auto" w:fill="BFBFBF" w:themeFill="background1" w:themeFillShade="BF"/>
            <w:vAlign w:val="center"/>
          </w:tcPr>
          <w:p w:rsidR="000F40BD" w:rsidRPr="00033849" w:rsidRDefault="000F40BD" w:rsidP="00746672">
            <w:pPr>
              <w:pStyle w:val="Table10"/>
              <w:jc w:val="center"/>
              <w:rPr>
                <w:b/>
              </w:rPr>
            </w:pPr>
            <w:r>
              <w:rPr>
                <w:b/>
              </w:rPr>
              <w:t>Scope/Range</w:t>
            </w:r>
          </w:p>
        </w:tc>
      </w:tr>
      <w:tr w:rsidR="000F40BD" w:rsidRPr="00784536" w:rsidTr="000F40BD">
        <w:trPr>
          <w:trHeight w:val="502"/>
        </w:trPr>
        <w:tc>
          <w:tcPr>
            <w:tcW w:w="1526" w:type="dxa"/>
            <w:vMerge/>
            <w:shd w:val="clear" w:color="auto" w:fill="BFBFBF" w:themeFill="background1" w:themeFillShade="BF"/>
            <w:vAlign w:val="center"/>
          </w:tcPr>
          <w:p w:rsidR="000F40BD" w:rsidRPr="0064705B" w:rsidRDefault="000F40BD" w:rsidP="00746672">
            <w:pPr>
              <w:pStyle w:val="Table10"/>
            </w:pPr>
          </w:p>
        </w:tc>
        <w:tc>
          <w:tcPr>
            <w:tcW w:w="4961" w:type="dxa"/>
            <w:vMerge/>
            <w:shd w:val="clear" w:color="auto" w:fill="BFBFBF" w:themeFill="background1" w:themeFillShade="BF"/>
            <w:vAlign w:val="center"/>
          </w:tcPr>
          <w:p w:rsidR="000F40BD" w:rsidRPr="0064705B" w:rsidRDefault="000F40BD" w:rsidP="00746672">
            <w:pPr>
              <w:pStyle w:val="Table10"/>
            </w:pPr>
          </w:p>
        </w:tc>
        <w:tc>
          <w:tcPr>
            <w:tcW w:w="992" w:type="dxa"/>
            <w:vMerge/>
            <w:shd w:val="clear" w:color="auto" w:fill="BFBFBF" w:themeFill="background1" w:themeFillShade="BF"/>
            <w:vAlign w:val="center"/>
          </w:tcPr>
          <w:p w:rsidR="000F40BD" w:rsidRPr="0064705B" w:rsidRDefault="000F40BD" w:rsidP="00746672">
            <w:pPr>
              <w:pStyle w:val="Table10"/>
            </w:pPr>
          </w:p>
        </w:tc>
        <w:tc>
          <w:tcPr>
            <w:tcW w:w="6804" w:type="dxa"/>
            <w:gridSpan w:val="16"/>
            <w:shd w:val="clear" w:color="auto" w:fill="BFBFBF" w:themeFill="background1" w:themeFillShade="BF"/>
            <w:vAlign w:val="center"/>
          </w:tcPr>
          <w:p w:rsidR="000F40BD" w:rsidRPr="00784536" w:rsidRDefault="000F40BD" w:rsidP="00216949">
            <w:pPr>
              <w:pStyle w:val="Table10"/>
              <w:jc w:val="center"/>
              <w:rPr>
                <w:b/>
                <w:szCs w:val="22"/>
              </w:rPr>
            </w:pPr>
            <w:r>
              <w:rPr>
                <w:b/>
                <w:szCs w:val="22"/>
              </w:rPr>
              <w:t>What you must cover</w:t>
            </w:r>
          </w:p>
        </w:tc>
      </w:tr>
      <w:tr w:rsidR="000F40BD" w:rsidRPr="00F11177" w:rsidTr="000F40BD">
        <w:tc>
          <w:tcPr>
            <w:tcW w:w="1526" w:type="dxa"/>
            <w:vMerge/>
            <w:tcBorders>
              <w:bottom w:val="single" w:sz="4" w:space="0" w:color="000000"/>
            </w:tcBorders>
            <w:shd w:val="clear" w:color="auto" w:fill="BFBFBF" w:themeFill="background1" w:themeFillShade="BF"/>
            <w:vAlign w:val="center"/>
          </w:tcPr>
          <w:p w:rsidR="000F40BD" w:rsidRPr="0064705B" w:rsidRDefault="000F40BD" w:rsidP="00746672">
            <w:pPr>
              <w:pStyle w:val="Table10"/>
            </w:pPr>
          </w:p>
        </w:tc>
        <w:tc>
          <w:tcPr>
            <w:tcW w:w="4961" w:type="dxa"/>
            <w:vMerge/>
            <w:tcBorders>
              <w:bottom w:val="single" w:sz="4" w:space="0" w:color="000000"/>
            </w:tcBorders>
            <w:shd w:val="clear" w:color="auto" w:fill="BFBFBF" w:themeFill="background1" w:themeFillShade="BF"/>
            <w:vAlign w:val="center"/>
          </w:tcPr>
          <w:p w:rsidR="000F40BD" w:rsidRPr="0064705B" w:rsidRDefault="000F40BD" w:rsidP="00746672">
            <w:pPr>
              <w:pStyle w:val="Table10"/>
            </w:pPr>
          </w:p>
        </w:tc>
        <w:tc>
          <w:tcPr>
            <w:tcW w:w="992" w:type="dxa"/>
            <w:vMerge/>
            <w:tcBorders>
              <w:bottom w:val="single" w:sz="4" w:space="0" w:color="000000"/>
            </w:tcBorders>
            <w:shd w:val="clear" w:color="auto" w:fill="BFBFBF" w:themeFill="background1" w:themeFillShade="BF"/>
            <w:vAlign w:val="center"/>
          </w:tcPr>
          <w:p w:rsidR="000F40BD" w:rsidRPr="0064705B" w:rsidRDefault="000F40BD" w:rsidP="00746672">
            <w:pPr>
              <w:pStyle w:val="Table10"/>
            </w:pPr>
          </w:p>
        </w:tc>
        <w:tc>
          <w:tcPr>
            <w:tcW w:w="426" w:type="dxa"/>
            <w:tcBorders>
              <w:bottom w:val="single" w:sz="4" w:space="0" w:color="000000"/>
            </w:tcBorders>
            <w:shd w:val="clear" w:color="auto" w:fill="BFBFBF" w:themeFill="background1" w:themeFillShade="BF"/>
          </w:tcPr>
          <w:p w:rsidR="000F40BD" w:rsidRPr="00707054" w:rsidRDefault="000F40BD" w:rsidP="00746672">
            <w:pPr>
              <w:pStyle w:val="Table10"/>
              <w:jc w:val="center"/>
              <w:rPr>
                <w:b/>
                <w:szCs w:val="22"/>
              </w:rPr>
            </w:pPr>
            <w:r>
              <w:rPr>
                <w:b/>
                <w:szCs w:val="22"/>
              </w:rPr>
              <w:t>a</w:t>
            </w:r>
          </w:p>
        </w:tc>
        <w:tc>
          <w:tcPr>
            <w:tcW w:w="425" w:type="dxa"/>
            <w:tcBorders>
              <w:bottom w:val="single" w:sz="4" w:space="0" w:color="000000"/>
            </w:tcBorders>
            <w:shd w:val="clear" w:color="auto" w:fill="BFBFBF" w:themeFill="background1" w:themeFillShade="BF"/>
          </w:tcPr>
          <w:p w:rsidR="000F40BD" w:rsidRPr="00707054" w:rsidRDefault="000F40BD" w:rsidP="00746672">
            <w:pPr>
              <w:pStyle w:val="Table10"/>
              <w:jc w:val="center"/>
              <w:rPr>
                <w:b/>
                <w:szCs w:val="22"/>
              </w:rPr>
            </w:pPr>
            <w:r>
              <w:rPr>
                <w:b/>
                <w:szCs w:val="22"/>
              </w:rPr>
              <w:t>b</w:t>
            </w:r>
          </w:p>
        </w:tc>
        <w:tc>
          <w:tcPr>
            <w:tcW w:w="425" w:type="dxa"/>
            <w:tcBorders>
              <w:bottom w:val="single" w:sz="4" w:space="0" w:color="000000"/>
            </w:tcBorders>
            <w:shd w:val="clear" w:color="auto" w:fill="BFBFBF" w:themeFill="background1" w:themeFillShade="BF"/>
          </w:tcPr>
          <w:p w:rsidR="000F40BD" w:rsidRPr="00707054" w:rsidRDefault="000F40BD" w:rsidP="00746672">
            <w:pPr>
              <w:pStyle w:val="Table10"/>
              <w:jc w:val="center"/>
              <w:rPr>
                <w:b/>
                <w:szCs w:val="22"/>
              </w:rPr>
            </w:pPr>
            <w:r>
              <w:rPr>
                <w:b/>
                <w:szCs w:val="22"/>
              </w:rPr>
              <w:t>c</w:t>
            </w:r>
          </w:p>
        </w:tc>
        <w:tc>
          <w:tcPr>
            <w:tcW w:w="425" w:type="dxa"/>
            <w:tcBorders>
              <w:bottom w:val="single" w:sz="4" w:space="0" w:color="000000"/>
            </w:tcBorders>
            <w:shd w:val="clear" w:color="auto" w:fill="BFBFBF" w:themeFill="background1" w:themeFillShade="BF"/>
          </w:tcPr>
          <w:p w:rsidR="000F40BD" w:rsidRPr="00707054" w:rsidRDefault="000F40BD" w:rsidP="00746672">
            <w:pPr>
              <w:pStyle w:val="Table10"/>
              <w:jc w:val="center"/>
              <w:rPr>
                <w:b/>
                <w:szCs w:val="22"/>
              </w:rPr>
            </w:pPr>
            <w:r>
              <w:rPr>
                <w:b/>
                <w:szCs w:val="22"/>
              </w:rPr>
              <w:t>d</w:t>
            </w:r>
          </w:p>
        </w:tc>
        <w:tc>
          <w:tcPr>
            <w:tcW w:w="426" w:type="dxa"/>
            <w:tcBorders>
              <w:bottom w:val="single" w:sz="4" w:space="0" w:color="000000"/>
            </w:tcBorders>
            <w:shd w:val="clear" w:color="auto" w:fill="BFBFBF" w:themeFill="background1" w:themeFillShade="BF"/>
          </w:tcPr>
          <w:p w:rsidR="000F40BD" w:rsidRPr="00707054" w:rsidRDefault="000F40BD" w:rsidP="00746672">
            <w:pPr>
              <w:pStyle w:val="Table10"/>
              <w:jc w:val="center"/>
              <w:rPr>
                <w:b/>
                <w:szCs w:val="22"/>
              </w:rPr>
            </w:pPr>
            <w:r>
              <w:rPr>
                <w:b/>
                <w:szCs w:val="22"/>
              </w:rPr>
              <w:t>e</w:t>
            </w:r>
          </w:p>
        </w:tc>
        <w:tc>
          <w:tcPr>
            <w:tcW w:w="425" w:type="dxa"/>
            <w:tcBorders>
              <w:bottom w:val="single" w:sz="4" w:space="0" w:color="000000"/>
            </w:tcBorders>
            <w:shd w:val="clear" w:color="auto" w:fill="BFBFBF" w:themeFill="background1" w:themeFillShade="BF"/>
          </w:tcPr>
          <w:p w:rsidR="000F40BD" w:rsidRPr="00707054" w:rsidRDefault="000F40BD" w:rsidP="00746672">
            <w:pPr>
              <w:pStyle w:val="Table10"/>
              <w:jc w:val="center"/>
              <w:rPr>
                <w:b/>
                <w:szCs w:val="22"/>
              </w:rPr>
            </w:pPr>
            <w:r>
              <w:rPr>
                <w:b/>
                <w:szCs w:val="22"/>
              </w:rPr>
              <w:t>f</w:t>
            </w:r>
          </w:p>
        </w:tc>
        <w:tc>
          <w:tcPr>
            <w:tcW w:w="425" w:type="dxa"/>
            <w:tcBorders>
              <w:bottom w:val="single" w:sz="4" w:space="0" w:color="000000"/>
            </w:tcBorders>
            <w:shd w:val="clear" w:color="auto" w:fill="BFBFBF" w:themeFill="background1" w:themeFillShade="BF"/>
          </w:tcPr>
          <w:p w:rsidR="000F40BD" w:rsidRPr="00707054" w:rsidRDefault="000F40BD" w:rsidP="00746672">
            <w:pPr>
              <w:pStyle w:val="Table10"/>
              <w:jc w:val="center"/>
              <w:rPr>
                <w:b/>
                <w:szCs w:val="22"/>
              </w:rPr>
            </w:pPr>
            <w:r>
              <w:rPr>
                <w:b/>
                <w:szCs w:val="22"/>
              </w:rPr>
              <w:t>g</w:t>
            </w:r>
          </w:p>
        </w:tc>
        <w:tc>
          <w:tcPr>
            <w:tcW w:w="425" w:type="dxa"/>
            <w:tcBorders>
              <w:bottom w:val="single" w:sz="4" w:space="0" w:color="000000"/>
            </w:tcBorders>
            <w:shd w:val="clear" w:color="auto" w:fill="BFBFBF" w:themeFill="background1" w:themeFillShade="BF"/>
          </w:tcPr>
          <w:p w:rsidR="000F40BD" w:rsidRPr="00707054" w:rsidRDefault="000F40BD" w:rsidP="00746672">
            <w:pPr>
              <w:pStyle w:val="Table10"/>
              <w:jc w:val="center"/>
              <w:rPr>
                <w:b/>
                <w:szCs w:val="22"/>
              </w:rPr>
            </w:pPr>
            <w:r>
              <w:rPr>
                <w:b/>
                <w:szCs w:val="22"/>
              </w:rPr>
              <w:t>h</w:t>
            </w:r>
          </w:p>
        </w:tc>
        <w:tc>
          <w:tcPr>
            <w:tcW w:w="426" w:type="dxa"/>
            <w:tcBorders>
              <w:bottom w:val="single" w:sz="4" w:space="0" w:color="000000"/>
            </w:tcBorders>
            <w:shd w:val="clear" w:color="auto" w:fill="BFBFBF" w:themeFill="background1" w:themeFillShade="BF"/>
          </w:tcPr>
          <w:p w:rsidR="000F40BD" w:rsidRPr="00707054" w:rsidRDefault="000F40BD" w:rsidP="00746672">
            <w:pPr>
              <w:pStyle w:val="Table10"/>
              <w:jc w:val="center"/>
              <w:rPr>
                <w:b/>
                <w:szCs w:val="22"/>
              </w:rPr>
            </w:pPr>
            <w:r>
              <w:rPr>
                <w:b/>
                <w:szCs w:val="22"/>
              </w:rPr>
              <w:t>i</w:t>
            </w:r>
          </w:p>
        </w:tc>
        <w:tc>
          <w:tcPr>
            <w:tcW w:w="425" w:type="dxa"/>
            <w:tcBorders>
              <w:bottom w:val="single" w:sz="4" w:space="0" w:color="000000"/>
            </w:tcBorders>
            <w:shd w:val="clear" w:color="auto" w:fill="BFBFBF" w:themeFill="background1" w:themeFillShade="BF"/>
          </w:tcPr>
          <w:p w:rsidR="000F40BD" w:rsidRPr="00F11177" w:rsidRDefault="000F40BD" w:rsidP="00746672">
            <w:pPr>
              <w:pStyle w:val="Table10"/>
              <w:jc w:val="center"/>
              <w:rPr>
                <w:b/>
                <w:szCs w:val="22"/>
              </w:rPr>
            </w:pPr>
            <w:r>
              <w:rPr>
                <w:b/>
                <w:szCs w:val="22"/>
              </w:rPr>
              <w:t>j</w:t>
            </w:r>
          </w:p>
        </w:tc>
        <w:tc>
          <w:tcPr>
            <w:tcW w:w="425" w:type="dxa"/>
            <w:tcBorders>
              <w:bottom w:val="single" w:sz="4" w:space="0" w:color="000000"/>
            </w:tcBorders>
            <w:shd w:val="clear" w:color="auto" w:fill="BFBFBF" w:themeFill="background1" w:themeFillShade="BF"/>
          </w:tcPr>
          <w:p w:rsidR="000F40BD" w:rsidRPr="00F11177" w:rsidRDefault="000F40BD" w:rsidP="00746672">
            <w:pPr>
              <w:pStyle w:val="Table10"/>
              <w:jc w:val="center"/>
              <w:rPr>
                <w:b/>
                <w:szCs w:val="22"/>
              </w:rPr>
            </w:pPr>
            <w:r>
              <w:rPr>
                <w:b/>
                <w:szCs w:val="22"/>
              </w:rPr>
              <w:t>k</w:t>
            </w:r>
          </w:p>
        </w:tc>
        <w:tc>
          <w:tcPr>
            <w:tcW w:w="425" w:type="dxa"/>
            <w:tcBorders>
              <w:bottom w:val="single" w:sz="4" w:space="0" w:color="000000"/>
            </w:tcBorders>
            <w:shd w:val="clear" w:color="auto" w:fill="BFBFBF" w:themeFill="background1" w:themeFillShade="BF"/>
          </w:tcPr>
          <w:p w:rsidR="000F40BD" w:rsidRPr="00F11177" w:rsidRDefault="000F40BD" w:rsidP="00746672">
            <w:pPr>
              <w:pStyle w:val="Table10"/>
              <w:jc w:val="center"/>
              <w:rPr>
                <w:b/>
                <w:szCs w:val="22"/>
              </w:rPr>
            </w:pPr>
            <w:r>
              <w:rPr>
                <w:b/>
                <w:szCs w:val="22"/>
              </w:rPr>
              <w:t>l</w:t>
            </w:r>
          </w:p>
        </w:tc>
        <w:tc>
          <w:tcPr>
            <w:tcW w:w="426" w:type="dxa"/>
            <w:tcBorders>
              <w:bottom w:val="single" w:sz="4" w:space="0" w:color="000000"/>
            </w:tcBorders>
            <w:shd w:val="clear" w:color="auto" w:fill="BFBFBF" w:themeFill="background1" w:themeFillShade="BF"/>
          </w:tcPr>
          <w:p w:rsidR="000F40BD" w:rsidRPr="00F11177" w:rsidRDefault="000F40BD" w:rsidP="00746672">
            <w:pPr>
              <w:pStyle w:val="Table10"/>
              <w:jc w:val="center"/>
              <w:rPr>
                <w:b/>
                <w:szCs w:val="22"/>
              </w:rPr>
            </w:pPr>
            <w:r>
              <w:rPr>
                <w:b/>
                <w:szCs w:val="22"/>
              </w:rPr>
              <w:t>m</w:t>
            </w:r>
          </w:p>
        </w:tc>
        <w:tc>
          <w:tcPr>
            <w:tcW w:w="425" w:type="dxa"/>
            <w:tcBorders>
              <w:bottom w:val="single" w:sz="4" w:space="0" w:color="000000"/>
            </w:tcBorders>
            <w:shd w:val="clear" w:color="auto" w:fill="BFBFBF" w:themeFill="background1" w:themeFillShade="BF"/>
          </w:tcPr>
          <w:p w:rsidR="000F40BD" w:rsidRPr="00F11177" w:rsidRDefault="000F40BD" w:rsidP="00746672">
            <w:pPr>
              <w:pStyle w:val="Table10"/>
              <w:jc w:val="center"/>
              <w:rPr>
                <w:b/>
                <w:szCs w:val="22"/>
              </w:rPr>
            </w:pPr>
            <w:r>
              <w:rPr>
                <w:b/>
                <w:szCs w:val="22"/>
              </w:rPr>
              <w:t>n</w:t>
            </w:r>
          </w:p>
        </w:tc>
        <w:tc>
          <w:tcPr>
            <w:tcW w:w="425" w:type="dxa"/>
            <w:tcBorders>
              <w:bottom w:val="single" w:sz="4" w:space="0" w:color="000000"/>
            </w:tcBorders>
            <w:shd w:val="clear" w:color="auto" w:fill="BFBFBF" w:themeFill="background1" w:themeFillShade="BF"/>
          </w:tcPr>
          <w:p w:rsidR="000F40BD" w:rsidRPr="00F11177" w:rsidRDefault="000F40BD" w:rsidP="00746672">
            <w:pPr>
              <w:pStyle w:val="Table10"/>
              <w:jc w:val="center"/>
              <w:rPr>
                <w:b/>
                <w:szCs w:val="22"/>
              </w:rPr>
            </w:pPr>
            <w:r>
              <w:rPr>
                <w:b/>
                <w:szCs w:val="22"/>
              </w:rPr>
              <w:t>o</w:t>
            </w:r>
          </w:p>
        </w:tc>
        <w:tc>
          <w:tcPr>
            <w:tcW w:w="425" w:type="dxa"/>
            <w:tcBorders>
              <w:bottom w:val="single" w:sz="4" w:space="0" w:color="000000"/>
            </w:tcBorders>
            <w:shd w:val="clear" w:color="auto" w:fill="BFBFBF" w:themeFill="background1" w:themeFillShade="BF"/>
          </w:tcPr>
          <w:p w:rsidR="000F40BD" w:rsidRPr="00F11177" w:rsidRDefault="000F40BD" w:rsidP="00746672">
            <w:pPr>
              <w:pStyle w:val="Table10"/>
              <w:jc w:val="center"/>
              <w:rPr>
                <w:b/>
                <w:szCs w:val="22"/>
              </w:rPr>
            </w:pPr>
            <w:r>
              <w:rPr>
                <w:b/>
                <w:szCs w:val="22"/>
              </w:rPr>
              <w:t>p</w:t>
            </w:r>
          </w:p>
        </w:tc>
      </w:tr>
      <w:tr w:rsidR="000F40BD" w:rsidTr="000F40BD">
        <w:tc>
          <w:tcPr>
            <w:tcW w:w="1526" w:type="dxa"/>
            <w:shd w:val="clear" w:color="auto" w:fill="auto"/>
          </w:tcPr>
          <w:p w:rsidR="000F40BD" w:rsidRDefault="000F40BD" w:rsidP="00746672">
            <w:pPr>
              <w:pStyle w:val="Table10"/>
            </w:pPr>
          </w:p>
          <w:p w:rsidR="000F40BD" w:rsidRPr="0064705B" w:rsidRDefault="000F40BD" w:rsidP="00746672">
            <w:pPr>
              <w:pStyle w:val="Table10"/>
            </w:pPr>
          </w:p>
        </w:tc>
        <w:tc>
          <w:tcPr>
            <w:tcW w:w="4961" w:type="dxa"/>
            <w:shd w:val="clear" w:color="auto" w:fill="auto"/>
          </w:tcPr>
          <w:p w:rsidR="000F40BD" w:rsidRPr="0064705B" w:rsidRDefault="000F40BD" w:rsidP="00746672">
            <w:pPr>
              <w:pStyle w:val="Table10"/>
            </w:pPr>
          </w:p>
        </w:tc>
        <w:tc>
          <w:tcPr>
            <w:tcW w:w="992" w:type="dxa"/>
            <w:shd w:val="clear" w:color="auto" w:fill="auto"/>
          </w:tcPr>
          <w:p w:rsidR="000F40BD" w:rsidRPr="0064705B" w:rsidRDefault="000F40BD" w:rsidP="00746672">
            <w:pPr>
              <w:pStyle w:val="Table10"/>
            </w:pPr>
          </w:p>
        </w:tc>
        <w:tc>
          <w:tcPr>
            <w:tcW w:w="426" w:type="dxa"/>
            <w:shd w:val="clear" w:color="auto" w:fill="auto"/>
          </w:tcPr>
          <w:p w:rsidR="000F40BD" w:rsidRPr="00707054" w:rsidRDefault="000F40BD" w:rsidP="00746672">
            <w:pPr>
              <w:pStyle w:val="Table10"/>
              <w:jc w:val="center"/>
            </w:pPr>
          </w:p>
        </w:tc>
        <w:tc>
          <w:tcPr>
            <w:tcW w:w="425" w:type="dxa"/>
            <w:shd w:val="clear" w:color="auto" w:fill="auto"/>
          </w:tcPr>
          <w:p w:rsidR="000F40BD" w:rsidRPr="00707054" w:rsidRDefault="000F40BD" w:rsidP="00746672">
            <w:pPr>
              <w:pStyle w:val="Table10"/>
              <w:jc w:val="center"/>
            </w:pPr>
          </w:p>
        </w:tc>
        <w:tc>
          <w:tcPr>
            <w:tcW w:w="425" w:type="dxa"/>
            <w:shd w:val="clear" w:color="auto" w:fill="auto"/>
          </w:tcPr>
          <w:p w:rsidR="000F40BD" w:rsidRPr="00707054" w:rsidRDefault="000F40BD" w:rsidP="00746672">
            <w:pPr>
              <w:pStyle w:val="Table10"/>
              <w:jc w:val="center"/>
            </w:pPr>
          </w:p>
        </w:tc>
        <w:tc>
          <w:tcPr>
            <w:tcW w:w="425" w:type="dxa"/>
            <w:shd w:val="clear" w:color="auto" w:fill="auto"/>
          </w:tcPr>
          <w:p w:rsidR="000F40BD" w:rsidRPr="00707054" w:rsidRDefault="000F40BD" w:rsidP="00746672">
            <w:pPr>
              <w:pStyle w:val="Table10"/>
              <w:jc w:val="center"/>
            </w:pPr>
          </w:p>
        </w:tc>
        <w:tc>
          <w:tcPr>
            <w:tcW w:w="426" w:type="dxa"/>
            <w:shd w:val="clear" w:color="auto" w:fill="auto"/>
          </w:tcPr>
          <w:p w:rsidR="000F40BD" w:rsidRPr="00707054" w:rsidRDefault="000F40BD" w:rsidP="00746672">
            <w:pPr>
              <w:pStyle w:val="Table10"/>
              <w:jc w:val="center"/>
            </w:pPr>
          </w:p>
        </w:tc>
        <w:tc>
          <w:tcPr>
            <w:tcW w:w="425" w:type="dxa"/>
            <w:shd w:val="clear" w:color="auto" w:fill="auto"/>
          </w:tcPr>
          <w:p w:rsidR="000F40BD" w:rsidRPr="00707054" w:rsidRDefault="000F40BD" w:rsidP="00746672">
            <w:pPr>
              <w:pStyle w:val="Table10"/>
              <w:jc w:val="center"/>
            </w:pPr>
          </w:p>
        </w:tc>
        <w:tc>
          <w:tcPr>
            <w:tcW w:w="425" w:type="dxa"/>
            <w:shd w:val="clear" w:color="auto" w:fill="auto"/>
          </w:tcPr>
          <w:p w:rsidR="000F40BD" w:rsidRPr="00707054" w:rsidRDefault="000F40BD" w:rsidP="00746672">
            <w:pPr>
              <w:pStyle w:val="Table10"/>
              <w:jc w:val="center"/>
            </w:pPr>
          </w:p>
        </w:tc>
        <w:tc>
          <w:tcPr>
            <w:tcW w:w="425" w:type="dxa"/>
            <w:shd w:val="clear" w:color="auto" w:fill="auto"/>
          </w:tcPr>
          <w:p w:rsidR="000F40BD" w:rsidRPr="00707054" w:rsidRDefault="000F40BD" w:rsidP="00746672">
            <w:pPr>
              <w:pStyle w:val="Table10"/>
              <w:jc w:val="center"/>
            </w:pPr>
          </w:p>
        </w:tc>
        <w:tc>
          <w:tcPr>
            <w:tcW w:w="426" w:type="dxa"/>
            <w:shd w:val="clear" w:color="auto" w:fill="auto"/>
          </w:tcPr>
          <w:p w:rsidR="000F40BD" w:rsidRPr="00707054" w:rsidRDefault="000F40BD" w:rsidP="00746672">
            <w:pPr>
              <w:pStyle w:val="Table10"/>
              <w:jc w:val="center"/>
            </w:pPr>
          </w:p>
        </w:tc>
        <w:tc>
          <w:tcPr>
            <w:tcW w:w="425" w:type="dxa"/>
            <w:shd w:val="clear" w:color="auto" w:fill="auto"/>
          </w:tcPr>
          <w:p w:rsidR="000F40BD" w:rsidRDefault="000F40BD" w:rsidP="00746672">
            <w:pPr>
              <w:pStyle w:val="Table10"/>
              <w:jc w:val="center"/>
            </w:pPr>
          </w:p>
        </w:tc>
        <w:tc>
          <w:tcPr>
            <w:tcW w:w="425" w:type="dxa"/>
            <w:shd w:val="clear" w:color="auto" w:fill="auto"/>
          </w:tcPr>
          <w:p w:rsidR="000F40BD" w:rsidRDefault="000F40BD" w:rsidP="00746672">
            <w:pPr>
              <w:pStyle w:val="Table10"/>
              <w:jc w:val="center"/>
            </w:pPr>
          </w:p>
        </w:tc>
        <w:tc>
          <w:tcPr>
            <w:tcW w:w="425" w:type="dxa"/>
            <w:shd w:val="clear" w:color="auto" w:fill="auto"/>
          </w:tcPr>
          <w:p w:rsidR="000F40BD" w:rsidRDefault="000F40BD" w:rsidP="00746672">
            <w:pPr>
              <w:pStyle w:val="Table10"/>
              <w:jc w:val="center"/>
            </w:pPr>
          </w:p>
        </w:tc>
        <w:tc>
          <w:tcPr>
            <w:tcW w:w="426" w:type="dxa"/>
            <w:shd w:val="clear" w:color="auto" w:fill="auto"/>
          </w:tcPr>
          <w:p w:rsidR="000F40BD" w:rsidRDefault="000F40BD" w:rsidP="00746672">
            <w:pPr>
              <w:pStyle w:val="Table10"/>
              <w:jc w:val="center"/>
            </w:pPr>
          </w:p>
        </w:tc>
        <w:tc>
          <w:tcPr>
            <w:tcW w:w="425" w:type="dxa"/>
            <w:shd w:val="clear" w:color="auto" w:fill="auto"/>
          </w:tcPr>
          <w:p w:rsidR="000F40BD" w:rsidRDefault="000F40BD" w:rsidP="00746672">
            <w:pPr>
              <w:pStyle w:val="Table10"/>
              <w:jc w:val="center"/>
            </w:pPr>
          </w:p>
        </w:tc>
        <w:tc>
          <w:tcPr>
            <w:tcW w:w="425" w:type="dxa"/>
            <w:shd w:val="clear" w:color="auto" w:fill="auto"/>
          </w:tcPr>
          <w:p w:rsidR="000F40BD" w:rsidRDefault="000F40BD" w:rsidP="00746672">
            <w:pPr>
              <w:pStyle w:val="Table10"/>
              <w:jc w:val="center"/>
            </w:pPr>
          </w:p>
        </w:tc>
        <w:tc>
          <w:tcPr>
            <w:tcW w:w="425" w:type="dxa"/>
            <w:shd w:val="clear" w:color="auto" w:fill="auto"/>
          </w:tcPr>
          <w:p w:rsidR="000F40BD" w:rsidRDefault="000F40BD" w:rsidP="00746672">
            <w:pPr>
              <w:pStyle w:val="Table10"/>
              <w:jc w:val="center"/>
            </w:pPr>
          </w:p>
        </w:tc>
      </w:tr>
      <w:tr w:rsidR="000F40BD" w:rsidTr="000F40BD">
        <w:tc>
          <w:tcPr>
            <w:tcW w:w="1526" w:type="dxa"/>
            <w:shd w:val="clear" w:color="auto" w:fill="auto"/>
          </w:tcPr>
          <w:p w:rsidR="000F40BD" w:rsidRDefault="000F40BD" w:rsidP="00746672">
            <w:pPr>
              <w:pStyle w:val="Table10"/>
            </w:pPr>
          </w:p>
          <w:p w:rsidR="000F40BD" w:rsidRPr="0064705B" w:rsidRDefault="000F40BD" w:rsidP="00746672">
            <w:pPr>
              <w:pStyle w:val="Table10"/>
            </w:pPr>
          </w:p>
        </w:tc>
        <w:tc>
          <w:tcPr>
            <w:tcW w:w="4961" w:type="dxa"/>
            <w:shd w:val="clear" w:color="auto" w:fill="auto"/>
          </w:tcPr>
          <w:p w:rsidR="000F40BD" w:rsidRPr="0064705B" w:rsidRDefault="000F40BD" w:rsidP="00746672">
            <w:pPr>
              <w:pStyle w:val="Table10"/>
            </w:pPr>
          </w:p>
        </w:tc>
        <w:tc>
          <w:tcPr>
            <w:tcW w:w="992" w:type="dxa"/>
            <w:shd w:val="clear" w:color="auto" w:fill="auto"/>
          </w:tcPr>
          <w:p w:rsidR="000F40BD" w:rsidRPr="0064705B" w:rsidRDefault="000F40BD" w:rsidP="00746672">
            <w:pPr>
              <w:pStyle w:val="Table10"/>
            </w:pPr>
          </w:p>
        </w:tc>
        <w:tc>
          <w:tcPr>
            <w:tcW w:w="426" w:type="dxa"/>
            <w:shd w:val="clear" w:color="auto" w:fill="auto"/>
          </w:tcPr>
          <w:p w:rsidR="000F40BD" w:rsidRPr="00707054" w:rsidRDefault="000F40BD" w:rsidP="00746672">
            <w:pPr>
              <w:pStyle w:val="Table10"/>
              <w:jc w:val="center"/>
            </w:pPr>
          </w:p>
        </w:tc>
        <w:tc>
          <w:tcPr>
            <w:tcW w:w="425" w:type="dxa"/>
            <w:shd w:val="clear" w:color="auto" w:fill="auto"/>
          </w:tcPr>
          <w:p w:rsidR="000F40BD" w:rsidRPr="00707054" w:rsidRDefault="000F40BD" w:rsidP="00746672">
            <w:pPr>
              <w:pStyle w:val="Table10"/>
              <w:jc w:val="center"/>
            </w:pPr>
          </w:p>
        </w:tc>
        <w:tc>
          <w:tcPr>
            <w:tcW w:w="425" w:type="dxa"/>
            <w:shd w:val="clear" w:color="auto" w:fill="auto"/>
          </w:tcPr>
          <w:p w:rsidR="000F40BD" w:rsidRPr="00707054" w:rsidRDefault="000F40BD" w:rsidP="00746672">
            <w:pPr>
              <w:pStyle w:val="Table10"/>
              <w:jc w:val="center"/>
            </w:pPr>
          </w:p>
        </w:tc>
        <w:tc>
          <w:tcPr>
            <w:tcW w:w="425" w:type="dxa"/>
            <w:shd w:val="clear" w:color="auto" w:fill="auto"/>
          </w:tcPr>
          <w:p w:rsidR="000F40BD" w:rsidRPr="00707054" w:rsidRDefault="000F40BD" w:rsidP="00746672">
            <w:pPr>
              <w:pStyle w:val="Table10"/>
              <w:jc w:val="center"/>
            </w:pPr>
          </w:p>
        </w:tc>
        <w:tc>
          <w:tcPr>
            <w:tcW w:w="426" w:type="dxa"/>
            <w:shd w:val="clear" w:color="auto" w:fill="auto"/>
          </w:tcPr>
          <w:p w:rsidR="000F40BD" w:rsidRPr="00707054" w:rsidRDefault="000F40BD" w:rsidP="00746672">
            <w:pPr>
              <w:pStyle w:val="Table10"/>
              <w:jc w:val="center"/>
            </w:pPr>
          </w:p>
        </w:tc>
        <w:tc>
          <w:tcPr>
            <w:tcW w:w="425" w:type="dxa"/>
            <w:shd w:val="clear" w:color="auto" w:fill="auto"/>
          </w:tcPr>
          <w:p w:rsidR="000F40BD" w:rsidRPr="00707054" w:rsidRDefault="000F40BD" w:rsidP="00746672">
            <w:pPr>
              <w:pStyle w:val="Table10"/>
              <w:jc w:val="center"/>
            </w:pPr>
          </w:p>
        </w:tc>
        <w:tc>
          <w:tcPr>
            <w:tcW w:w="425" w:type="dxa"/>
            <w:shd w:val="clear" w:color="auto" w:fill="auto"/>
          </w:tcPr>
          <w:p w:rsidR="000F40BD" w:rsidRPr="00707054" w:rsidRDefault="000F40BD" w:rsidP="00746672">
            <w:pPr>
              <w:pStyle w:val="Table10"/>
              <w:jc w:val="center"/>
            </w:pPr>
          </w:p>
        </w:tc>
        <w:tc>
          <w:tcPr>
            <w:tcW w:w="425" w:type="dxa"/>
            <w:shd w:val="clear" w:color="auto" w:fill="auto"/>
          </w:tcPr>
          <w:p w:rsidR="000F40BD" w:rsidRPr="00707054" w:rsidRDefault="000F40BD" w:rsidP="00746672">
            <w:pPr>
              <w:pStyle w:val="Table10"/>
              <w:jc w:val="center"/>
            </w:pPr>
          </w:p>
        </w:tc>
        <w:tc>
          <w:tcPr>
            <w:tcW w:w="426" w:type="dxa"/>
            <w:shd w:val="clear" w:color="auto" w:fill="auto"/>
          </w:tcPr>
          <w:p w:rsidR="000F40BD" w:rsidRPr="00707054" w:rsidRDefault="000F40BD" w:rsidP="00746672">
            <w:pPr>
              <w:pStyle w:val="Table10"/>
              <w:jc w:val="center"/>
            </w:pPr>
          </w:p>
        </w:tc>
        <w:tc>
          <w:tcPr>
            <w:tcW w:w="425" w:type="dxa"/>
            <w:shd w:val="clear" w:color="auto" w:fill="auto"/>
          </w:tcPr>
          <w:p w:rsidR="000F40BD" w:rsidRDefault="000F40BD" w:rsidP="00746672">
            <w:pPr>
              <w:pStyle w:val="Table10"/>
              <w:jc w:val="center"/>
            </w:pPr>
          </w:p>
        </w:tc>
        <w:tc>
          <w:tcPr>
            <w:tcW w:w="425" w:type="dxa"/>
            <w:shd w:val="clear" w:color="auto" w:fill="auto"/>
          </w:tcPr>
          <w:p w:rsidR="000F40BD" w:rsidRDefault="000F40BD" w:rsidP="00746672">
            <w:pPr>
              <w:pStyle w:val="Table10"/>
              <w:jc w:val="center"/>
            </w:pPr>
          </w:p>
        </w:tc>
        <w:tc>
          <w:tcPr>
            <w:tcW w:w="425" w:type="dxa"/>
            <w:shd w:val="clear" w:color="auto" w:fill="auto"/>
          </w:tcPr>
          <w:p w:rsidR="000F40BD" w:rsidRDefault="000F40BD" w:rsidP="00746672">
            <w:pPr>
              <w:pStyle w:val="Table10"/>
              <w:jc w:val="center"/>
            </w:pPr>
          </w:p>
        </w:tc>
        <w:tc>
          <w:tcPr>
            <w:tcW w:w="426" w:type="dxa"/>
            <w:shd w:val="clear" w:color="auto" w:fill="auto"/>
          </w:tcPr>
          <w:p w:rsidR="000F40BD" w:rsidRDefault="000F40BD" w:rsidP="00746672">
            <w:pPr>
              <w:pStyle w:val="Table10"/>
              <w:jc w:val="center"/>
            </w:pPr>
          </w:p>
        </w:tc>
        <w:tc>
          <w:tcPr>
            <w:tcW w:w="425" w:type="dxa"/>
            <w:shd w:val="clear" w:color="auto" w:fill="auto"/>
          </w:tcPr>
          <w:p w:rsidR="000F40BD" w:rsidRDefault="000F40BD" w:rsidP="00746672">
            <w:pPr>
              <w:pStyle w:val="Table10"/>
              <w:jc w:val="center"/>
            </w:pPr>
          </w:p>
        </w:tc>
        <w:tc>
          <w:tcPr>
            <w:tcW w:w="425" w:type="dxa"/>
            <w:shd w:val="clear" w:color="auto" w:fill="auto"/>
          </w:tcPr>
          <w:p w:rsidR="000F40BD" w:rsidRDefault="000F40BD" w:rsidP="00746672">
            <w:pPr>
              <w:pStyle w:val="Table10"/>
              <w:jc w:val="center"/>
            </w:pPr>
          </w:p>
        </w:tc>
        <w:tc>
          <w:tcPr>
            <w:tcW w:w="425" w:type="dxa"/>
            <w:shd w:val="clear" w:color="auto" w:fill="auto"/>
          </w:tcPr>
          <w:p w:rsidR="000F40BD" w:rsidRDefault="000F40BD" w:rsidP="00746672">
            <w:pPr>
              <w:pStyle w:val="Table10"/>
              <w:jc w:val="center"/>
            </w:pPr>
          </w:p>
        </w:tc>
      </w:tr>
      <w:tr w:rsidR="000F40BD" w:rsidTr="000F40BD">
        <w:tc>
          <w:tcPr>
            <w:tcW w:w="1526" w:type="dxa"/>
            <w:shd w:val="clear" w:color="auto" w:fill="auto"/>
          </w:tcPr>
          <w:p w:rsidR="000F40BD" w:rsidRDefault="000F40BD" w:rsidP="00746672">
            <w:pPr>
              <w:pStyle w:val="Table10"/>
            </w:pPr>
          </w:p>
          <w:p w:rsidR="000F40BD" w:rsidRPr="0064705B" w:rsidRDefault="000F40BD" w:rsidP="00746672">
            <w:pPr>
              <w:pStyle w:val="Table10"/>
            </w:pPr>
          </w:p>
        </w:tc>
        <w:tc>
          <w:tcPr>
            <w:tcW w:w="4961" w:type="dxa"/>
            <w:shd w:val="clear" w:color="auto" w:fill="auto"/>
          </w:tcPr>
          <w:p w:rsidR="000F40BD" w:rsidRPr="0064705B" w:rsidRDefault="000F40BD" w:rsidP="00746672">
            <w:pPr>
              <w:pStyle w:val="Table10"/>
            </w:pPr>
          </w:p>
        </w:tc>
        <w:tc>
          <w:tcPr>
            <w:tcW w:w="992" w:type="dxa"/>
            <w:shd w:val="clear" w:color="auto" w:fill="auto"/>
          </w:tcPr>
          <w:p w:rsidR="000F40BD" w:rsidRPr="0064705B" w:rsidRDefault="000F40BD" w:rsidP="00746672">
            <w:pPr>
              <w:pStyle w:val="Table10"/>
            </w:pPr>
          </w:p>
        </w:tc>
        <w:tc>
          <w:tcPr>
            <w:tcW w:w="426" w:type="dxa"/>
            <w:shd w:val="clear" w:color="auto" w:fill="auto"/>
          </w:tcPr>
          <w:p w:rsidR="000F40BD" w:rsidRPr="00707054" w:rsidRDefault="000F40BD" w:rsidP="00746672">
            <w:pPr>
              <w:pStyle w:val="Table10"/>
              <w:jc w:val="center"/>
            </w:pPr>
          </w:p>
        </w:tc>
        <w:tc>
          <w:tcPr>
            <w:tcW w:w="425" w:type="dxa"/>
            <w:shd w:val="clear" w:color="auto" w:fill="auto"/>
          </w:tcPr>
          <w:p w:rsidR="000F40BD" w:rsidRPr="00707054" w:rsidRDefault="000F40BD" w:rsidP="00746672">
            <w:pPr>
              <w:pStyle w:val="Table10"/>
              <w:jc w:val="center"/>
            </w:pPr>
          </w:p>
        </w:tc>
        <w:tc>
          <w:tcPr>
            <w:tcW w:w="425" w:type="dxa"/>
            <w:shd w:val="clear" w:color="auto" w:fill="auto"/>
          </w:tcPr>
          <w:p w:rsidR="000F40BD" w:rsidRPr="00707054" w:rsidRDefault="000F40BD" w:rsidP="00746672">
            <w:pPr>
              <w:pStyle w:val="Table10"/>
              <w:jc w:val="center"/>
            </w:pPr>
          </w:p>
        </w:tc>
        <w:tc>
          <w:tcPr>
            <w:tcW w:w="425" w:type="dxa"/>
            <w:shd w:val="clear" w:color="auto" w:fill="auto"/>
          </w:tcPr>
          <w:p w:rsidR="000F40BD" w:rsidRPr="00707054" w:rsidRDefault="000F40BD" w:rsidP="00746672">
            <w:pPr>
              <w:pStyle w:val="Table10"/>
              <w:jc w:val="center"/>
            </w:pPr>
          </w:p>
        </w:tc>
        <w:tc>
          <w:tcPr>
            <w:tcW w:w="426" w:type="dxa"/>
            <w:shd w:val="clear" w:color="auto" w:fill="auto"/>
          </w:tcPr>
          <w:p w:rsidR="000F40BD" w:rsidRPr="00707054" w:rsidRDefault="000F40BD" w:rsidP="00746672">
            <w:pPr>
              <w:pStyle w:val="Table10"/>
              <w:jc w:val="center"/>
            </w:pPr>
          </w:p>
        </w:tc>
        <w:tc>
          <w:tcPr>
            <w:tcW w:w="425" w:type="dxa"/>
            <w:shd w:val="clear" w:color="auto" w:fill="auto"/>
          </w:tcPr>
          <w:p w:rsidR="000F40BD" w:rsidRPr="00707054" w:rsidRDefault="000F40BD" w:rsidP="00746672">
            <w:pPr>
              <w:pStyle w:val="Table10"/>
              <w:jc w:val="center"/>
            </w:pPr>
          </w:p>
        </w:tc>
        <w:tc>
          <w:tcPr>
            <w:tcW w:w="425" w:type="dxa"/>
            <w:shd w:val="clear" w:color="auto" w:fill="auto"/>
          </w:tcPr>
          <w:p w:rsidR="000F40BD" w:rsidRPr="00707054" w:rsidRDefault="000F40BD" w:rsidP="00746672">
            <w:pPr>
              <w:pStyle w:val="Table10"/>
              <w:jc w:val="center"/>
            </w:pPr>
          </w:p>
        </w:tc>
        <w:tc>
          <w:tcPr>
            <w:tcW w:w="425" w:type="dxa"/>
            <w:shd w:val="clear" w:color="auto" w:fill="auto"/>
          </w:tcPr>
          <w:p w:rsidR="000F40BD" w:rsidRPr="00707054" w:rsidRDefault="000F40BD" w:rsidP="00746672">
            <w:pPr>
              <w:pStyle w:val="Table10"/>
              <w:jc w:val="center"/>
            </w:pPr>
          </w:p>
        </w:tc>
        <w:tc>
          <w:tcPr>
            <w:tcW w:w="426" w:type="dxa"/>
            <w:shd w:val="clear" w:color="auto" w:fill="auto"/>
          </w:tcPr>
          <w:p w:rsidR="000F40BD" w:rsidRPr="00707054" w:rsidRDefault="000F40BD" w:rsidP="00746672">
            <w:pPr>
              <w:pStyle w:val="Table10"/>
              <w:jc w:val="center"/>
            </w:pPr>
          </w:p>
        </w:tc>
        <w:tc>
          <w:tcPr>
            <w:tcW w:w="425" w:type="dxa"/>
            <w:shd w:val="clear" w:color="auto" w:fill="auto"/>
          </w:tcPr>
          <w:p w:rsidR="000F40BD" w:rsidRDefault="000F40BD" w:rsidP="00746672">
            <w:pPr>
              <w:pStyle w:val="Table10"/>
              <w:jc w:val="center"/>
            </w:pPr>
          </w:p>
        </w:tc>
        <w:tc>
          <w:tcPr>
            <w:tcW w:w="425" w:type="dxa"/>
            <w:shd w:val="clear" w:color="auto" w:fill="auto"/>
          </w:tcPr>
          <w:p w:rsidR="000F40BD" w:rsidRDefault="000F40BD" w:rsidP="00746672">
            <w:pPr>
              <w:pStyle w:val="Table10"/>
              <w:jc w:val="center"/>
            </w:pPr>
          </w:p>
        </w:tc>
        <w:tc>
          <w:tcPr>
            <w:tcW w:w="425" w:type="dxa"/>
            <w:shd w:val="clear" w:color="auto" w:fill="auto"/>
          </w:tcPr>
          <w:p w:rsidR="000F40BD" w:rsidRDefault="000F40BD" w:rsidP="00746672">
            <w:pPr>
              <w:pStyle w:val="Table10"/>
              <w:jc w:val="center"/>
            </w:pPr>
          </w:p>
        </w:tc>
        <w:tc>
          <w:tcPr>
            <w:tcW w:w="426" w:type="dxa"/>
            <w:shd w:val="clear" w:color="auto" w:fill="auto"/>
          </w:tcPr>
          <w:p w:rsidR="000F40BD" w:rsidRDefault="000F40BD" w:rsidP="00746672">
            <w:pPr>
              <w:pStyle w:val="Table10"/>
              <w:jc w:val="center"/>
            </w:pPr>
          </w:p>
        </w:tc>
        <w:tc>
          <w:tcPr>
            <w:tcW w:w="425" w:type="dxa"/>
            <w:shd w:val="clear" w:color="auto" w:fill="auto"/>
          </w:tcPr>
          <w:p w:rsidR="000F40BD" w:rsidRDefault="000F40BD" w:rsidP="00746672">
            <w:pPr>
              <w:pStyle w:val="Table10"/>
              <w:jc w:val="center"/>
            </w:pPr>
          </w:p>
        </w:tc>
        <w:tc>
          <w:tcPr>
            <w:tcW w:w="425" w:type="dxa"/>
            <w:shd w:val="clear" w:color="auto" w:fill="auto"/>
          </w:tcPr>
          <w:p w:rsidR="000F40BD" w:rsidRDefault="000F40BD" w:rsidP="00746672">
            <w:pPr>
              <w:pStyle w:val="Table10"/>
              <w:jc w:val="center"/>
            </w:pPr>
          </w:p>
        </w:tc>
        <w:tc>
          <w:tcPr>
            <w:tcW w:w="425" w:type="dxa"/>
            <w:shd w:val="clear" w:color="auto" w:fill="auto"/>
          </w:tcPr>
          <w:p w:rsidR="000F40BD" w:rsidRDefault="000F40BD" w:rsidP="00746672">
            <w:pPr>
              <w:pStyle w:val="Table10"/>
              <w:jc w:val="center"/>
            </w:pPr>
          </w:p>
        </w:tc>
      </w:tr>
      <w:tr w:rsidR="000F40BD" w:rsidTr="000F40BD">
        <w:tc>
          <w:tcPr>
            <w:tcW w:w="1526" w:type="dxa"/>
            <w:shd w:val="clear" w:color="auto" w:fill="auto"/>
          </w:tcPr>
          <w:p w:rsidR="000F40BD" w:rsidRDefault="000F40BD" w:rsidP="00746672">
            <w:pPr>
              <w:pStyle w:val="Table10"/>
            </w:pPr>
          </w:p>
          <w:p w:rsidR="000F40BD" w:rsidRPr="0064705B" w:rsidRDefault="000F40BD" w:rsidP="00746672">
            <w:pPr>
              <w:pStyle w:val="Table10"/>
            </w:pPr>
          </w:p>
        </w:tc>
        <w:tc>
          <w:tcPr>
            <w:tcW w:w="4961" w:type="dxa"/>
            <w:shd w:val="clear" w:color="auto" w:fill="auto"/>
          </w:tcPr>
          <w:p w:rsidR="000F40BD" w:rsidRPr="0064705B" w:rsidRDefault="000F40BD" w:rsidP="00746672">
            <w:pPr>
              <w:pStyle w:val="Table10"/>
            </w:pPr>
          </w:p>
        </w:tc>
        <w:tc>
          <w:tcPr>
            <w:tcW w:w="992" w:type="dxa"/>
            <w:shd w:val="clear" w:color="auto" w:fill="auto"/>
          </w:tcPr>
          <w:p w:rsidR="000F40BD" w:rsidRPr="0064705B" w:rsidRDefault="000F40BD" w:rsidP="00746672">
            <w:pPr>
              <w:pStyle w:val="Table10"/>
            </w:pPr>
          </w:p>
        </w:tc>
        <w:tc>
          <w:tcPr>
            <w:tcW w:w="426" w:type="dxa"/>
            <w:shd w:val="clear" w:color="auto" w:fill="auto"/>
          </w:tcPr>
          <w:p w:rsidR="000F40BD" w:rsidRPr="00707054" w:rsidRDefault="000F40BD" w:rsidP="00746672">
            <w:pPr>
              <w:pStyle w:val="Table10"/>
              <w:jc w:val="center"/>
            </w:pPr>
          </w:p>
        </w:tc>
        <w:tc>
          <w:tcPr>
            <w:tcW w:w="425" w:type="dxa"/>
            <w:shd w:val="clear" w:color="auto" w:fill="auto"/>
          </w:tcPr>
          <w:p w:rsidR="000F40BD" w:rsidRPr="00707054" w:rsidRDefault="000F40BD" w:rsidP="00746672">
            <w:pPr>
              <w:pStyle w:val="Table10"/>
              <w:jc w:val="center"/>
            </w:pPr>
          </w:p>
        </w:tc>
        <w:tc>
          <w:tcPr>
            <w:tcW w:w="425" w:type="dxa"/>
            <w:shd w:val="clear" w:color="auto" w:fill="auto"/>
          </w:tcPr>
          <w:p w:rsidR="000F40BD" w:rsidRPr="00707054" w:rsidRDefault="000F40BD" w:rsidP="00746672">
            <w:pPr>
              <w:pStyle w:val="Table10"/>
              <w:jc w:val="center"/>
            </w:pPr>
          </w:p>
        </w:tc>
        <w:tc>
          <w:tcPr>
            <w:tcW w:w="425" w:type="dxa"/>
            <w:shd w:val="clear" w:color="auto" w:fill="auto"/>
          </w:tcPr>
          <w:p w:rsidR="000F40BD" w:rsidRPr="00707054" w:rsidRDefault="000F40BD" w:rsidP="00746672">
            <w:pPr>
              <w:pStyle w:val="Table10"/>
              <w:jc w:val="center"/>
            </w:pPr>
          </w:p>
        </w:tc>
        <w:tc>
          <w:tcPr>
            <w:tcW w:w="426" w:type="dxa"/>
            <w:shd w:val="clear" w:color="auto" w:fill="auto"/>
          </w:tcPr>
          <w:p w:rsidR="000F40BD" w:rsidRPr="00707054" w:rsidRDefault="000F40BD" w:rsidP="00746672">
            <w:pPr>
              <w:pStyle w:val="Table10"/>
              <w:jc w:val="center"/>
            </w:pPr>
          </w:p>
        </w:tc>
        <w:tc>
          <w:tcPr>
            <w:tcW w:w="425" w:type="dxa"/>
            <w:shd w:val="clear" w:color="auto" w:fill="auto"/>
          </w:tcPr>
          <w:p w:rsidR="000F40BD" w:rsidRPr="00707054" w:rsidRDefault="000F40BD" w:rsidP="00746672">
            <w:pPr>
              <w:pStyle w:val="Table10"/>
              <w:jc w:val="center"/>
            </w:pPr>
          </w:p>
        </w:tc>
        <w:tc>
          <w:tcPr>
            <w:tcW w:w="425" w:type="dxa"/>
            <w:shd w:val="clear" w:color="auto" w:fill="auto"/>
          </w:tcPr>
          <w:p w:rsidR="000F40BD" w:rsidRPr="00707054" w:rsidRDefault="000F40BD" w:rsidP="00746672">
            <w:pPr>
              <w:pStyle w:val="Table10"/>
              <w:jc w:val="center"/>
            </w:pPr>
          </w:p>
        </w:tc>
        <w:tc>
          <w:tcPr>
            <w:tcW w:w="425" w:type="dxa"/>
            <w:shd w:val="clear" w:color="auto" w:fill="auto"/>
          </w:tcPr>
          <w:p w:rsidR="000F40BD" w:rsidRPr="00707054" w:rsidRDefault="000F40BD" w:rsidP="00746672">
            <w:pPr>
              <w:pStyle w:val="Table10"/>
              <w:jc w:val="center"/>
            </w:pPr>
          </w:p>
        </w:tc>
        <w:tc>
          <w:tcPr>
            <w:tcW w:w="426" w:type="dxa"/>
            <w:shd w:val="clear" w:color="auto" w:fill="auto"/>
          </w:tcPr>
          <w:p w:rsidR="000F40BD" w:rsidRPr="00707054" w:rsidRDefault="000F40BD" w:rsidP="00746672">
            <w:pPr>
              <w:pStyle w:val="Table10"/>
              <w:jc w:val="center"/>
            </w:pPr>
          </w:p>
        </w:tc>
        <w:tc>
          <w:tcPr>
            <w:tcW w:w="425" w:type="dxa"/>
            <w:shd w:val="clear" w:color="auto" w:fill="auto"/>
          </w:tcPr>
          <w:p w:rsidR="000F40BD" w:rsidRDefault="000F40BD" w:rsidP="00746672">
            <w:pPr>
              <w:pStyle w:val="Table10"/>
              <w:jc w:val="center"/>
            </w:pPr>
          </w:p>
        </w:tc>
        <w:tc>
          <w:tcPr>
            <w:tcW w:w="425" w:type="dxa"/>
            <w:shd w:val="clear" w:color="auto" w:fill="auto"/>
          </w:tcPr>
          <w:p w:rsidR="000F40BD" w:rsidRDefault="000F40BD" w:rsidP="00746672">
            <w:pPr>
              <w:pStyle w:val="Table10"/>
              <w:jc w:val="center"/>
            </w:pPr>
          </w:p>
        </w:tc>
        <w:tc>
          <w:tcPr>
            <w:tcW w:w="425" w:type="dxa"/>
            <w:shd w:val="clear" w:color="auto" w:fill="auto"/>
          </w:tcPr>
          <w:p w:rsidR="000F40BD" w:rsidRDefault="000F40BD" w:rsidP="00746672">
            <w:pPr>
              <w:pStyle w:val="Table10"/>
              <w:jc w:val="center"/>
            </w:pPr>
          </w:p>
        </w:tc>
        <w:tc>
          <w:tcPr>
            <w:tcW w:w="426" w:type="dxa"/>
            <w:shd w:val="clear" w:color="auto" w:fill="auto"/>
          </w:tcPr>
          <w:p w:rsidR="000F40BD" w:rsidRDefault="000F40BD" w:rsidP="00746672">
            <w:pPr>
              <w:pStyle w:val="Table10"/>
              <w:jc w:val="center"/>
            </w:pPr>
          </w:p>
        </w:tc>
        <w:tc>
          <w:tcPr>
            <w:tcW w:w="425" w:type="dxa"/>
            <w:shd w:val="clear" w:color="auto" w:fill="auto"/>
          </w:tcPr>
          <w:p w:rsidR="000F40BD" w:rsidRDefault="000F40BD" w:rsidP="00746672">
            <w:pPr>
              <w:pStyle w:val="Table10"/>
              <w:jc w:val="center"/>
            </w:pPr>
          </w:p>
        </w:tc>
        <w:tc>
          <w:tcPr>
            <w:tcW w:w="425" w:type="dxa"/>
            <w:shd w:val="clear" w:color="auto" w:fill="auto"/>
          </w:tcPr>
          <w:p w:rsidR="000F40BD" w:rsidRDefault="000F40BD" w:rsidP="00746672">
            <w:pPr>
              <w:pStyle w:val="Table10"/>
              <w:jc w:val="center"/>
            </w:pPr>
          </w:p>
        </w:tc>
        <w:tc>
          <w:tcPr>
            <w:tcW w:w="425" w:type="dxa"/>
            <w:shd w:val="clear" w:color="auto" w:fill="auto"/>
          </w:tcPr>
          <w:p w:rsidR="000F40BD" w:rsidRDefault="000F40BD" w:rsidP="00746672">
            <w:pPr>
              <w:pStyle w:val="Table10"/>
              <w:jc w:val="center"/>
            </w:pPr>
          </w:p>
        </w:tc>
      </w:tr>
      <w:tr w:rsidR="000F40BD" w:rsidTr="000F40BD">
        <w:tc>
          <w:tcPr>
            <w:tcW w:w="1526" w:type="dxa"/>
            <w:shd w:val="clear" w:color="auto" w:fill="auto"/>
          </w:tcPr>
          <w:p w:rsidR="000F40BD" w:rsidRDefault="000F40BD" w:rsidP="00746672">
            <w:pPr>
              <w:pStyle w:val="Table10"/>
            </w:pPr>
          </w:p>
          <w:p w:rsidR="000F40BD" w:rsidRPr="0064705B" w:rsidRDefault="000F40BD" w:rsidP="00746672">
            <w:pPr>
              <w:pStyle w:val="Table10"/>
            </w:pPr>
          </w:p>
        </w:tc>
        <w:tc>
          <w:tcPr>
            <w:tcW w:w="4961" w:type="dxa"/>
            <w:shd w:val="clear" w:color="auto" w:fill="auto"/>
          </w:tcPr>
          <w:p w:rsidR="000F40BD" w:rsidRPr="0064705B" w:rsidRDefault="000F40BD" w:rsidP="00746672">
            <w:pPr>
              <w:pStyle w:val="Table10"/>
            </w:pPr>
          </w:p>
        </w:tc>
        <w:tc>
          <w:tcPr>
            <w:tcW w:w="992" w:type="dxa"/>
            <w:shd w:val="clear" w:color="auto" w:fill="auto"/>
          </w:tcPr>
          <w:p w:rsidR="000F40BD" w:rsidRPr="0064705B" w:rsidRDefault="000F40BD" w:rsidP="00746672">
            <w:pPr>
              <w:pStyle w:val="Table10"/>
            </w:pPr>
          </w:p>
        </w:tc>
        <w:tc>
          <w:tcPr>
            <w:tcW w:w="426" w:type="dxa"/>
            <w:shd w:val="clear" w:color="auto" w:fill="auto"/>
          </w:tcPr>
          <w:p w:rsidR="000F40BD" w:rsidRPr="00707054" w:rsidRDefault="000F40BD" w:rsidP="00746672">
            <w:pPr>
              <w:pStyle w:val="Table10"/>
              <w:jc w:val="center"/>
            </w:pPr>
          </w:p>
        </w:tc>
        <w:tc>
          <w:tcPr>
            <w:tcW w:w="425" w:type="dxa"/>
            <w:shd w:val="clear" w:color="auto" w:fill="auto"/>
          </w:tcPr>
          <w:p w:rsidR="000F40BD" w:rsidRPr="00707054" w:rsidRDefault="000F40BD" w:rsidP="00746672">
            <w:pPr>
              <w:pStyle w:val="Table10"/>
              <w:jc w:val="center"/>
            </w:pPr>
          </w:p>
        </w:tc>
        <w:tc>
          <w:tcPr>
            <w:tcW w:w="425" w:type="dxa"/>
            <w:shd w:val="clear" w:color="auto" w:fill="auto"/>
          </w:tcPr>
          <w:p w:rsidR="000F40BD" w:rsidRPr="00707054" w:rsidRDefault="000F40BD" w:rsidP="00746672">
            <w:pPr>
              <w:pStyle w:val="Table10"/>
              <w:jc w:val="center"/>
            </w:pPr>
          </w:p>
        </w:tc>
        <w:tc>
          <w:tcPr>
            <w:tcW w:w="425" w:type="dxa"/>
            <w:shd w:val="clear" w:color="auto" w:fill="auto"/>
          </w:tcPr>
          <w:p w:rsidR="000F40BD" w:rsidRPr="00707054" w:rsidRDefault="000F40BD" w:rsidP="00746672">
            <w:pPr>
              <w:pStyle w:val="Table10"/>
              <w:jc w:val="center"/>
            </w:pPr>
          </w:p>
        </w:tc>
        <w:tc>
          <w:tcPr>
            <w:tcW w:w="426" w:type="dxa"/>
            <w:shd w:val="clear" w:color="auto" w:fill="auto"/>
          </w:tcPr>
          <w:p w:rsidR="000F40BD" w:rsidRPr="00707054" w:rsidRDefault="000F40BD" w:rsidP="00746672">
            <w:pPr>
              <w:pStyle w:val="Table10"/>
              <w:jc w:val="center"/>
            </w:pPr>
          </w:p>
        </w:tc>
        <w:tc>
          <w:tcPr>
            <w:tcW w:w="425" w:type="dxa"/>
            <w:shd w:val="clear" w:color="auto" w:fill="auto"/>
          </w:tcPr>
          <w:p w:rsidR="000F40BD" w:rsidRPr="00707054" w:rsidRDefault="000F40BD" w:rsidP="00746672">
            <w:pPr>
              <w:pStyle w:val="Table10"/>
              <w:jc w:val="center"/>
            </w:pPr>
          </w:p>
        </w:tc>
        <w:tc>
          <w:tcPr>
            <w:tcW w:w="425" w:type="dxa"/>
            <w:shd w:val="clear" w:color="auto" w:fill="auto"/>
          </w:tcPr>
          <w:p w:rsidR="000F40BD" w:rsidRPr="00707054" w:rsidRDefault="000F40BD" w:rsidP="00746672">
            <w:pPr>
              <w:pStyle w:val="Table10"/>
              <w:jc w:val="center"/>
            </w:pPr>
          </w:p>
        </w:tc>
        <w:tc>
          <w:tcPr>
            <w:tcW w:w="425" w:type="dxa"/>
            <w:shd w:val="clear" w:color="auto" w:fill="auto"/>
          </w:tcPr>
          <w:p w:rsidR="000F40BD" w:rsidRPr="00707054" w:rsidRDefault="000F40BD" w:rsidP="00746672">
            <w:pPr>
              <w:pStyle w:val="Table10"/>
              <w:jc w:val="center"/>
            </w:pPr>
          </w:p>
        </w:tc>
        <w:tc>
          <w:tcPr>
            <w:tcW w:w="426" w:type="dxa"/>
            <w:shd w:val="clear" w:color="auto" w:fill="auto"/>
          </w:tcPr>
          <w:p w:rsidR="000F40BD" w:rsidRPr="00707054" w:rsidRDefault="000F40BD" w:rsidP="00746672">
            <w:pPr>
              <w:pStyle w:val="Table10"/>
              <w:jc w:val="center"/>
            </w:pPr>
          </w:p>
        </w:tc>
        <w:tc>
          <w:tcPr>
            <w:tcW w:w="425" w:type="dxa"/>
            <w:shd w:val="clear" w:color="auto" w:fill="auto"/>
          </w:tcPr>
          <w:p w:rsidR="000F40BD" w:rsidRDefault="000F40BD" w:rsidP="00746672">
            <w:pPr>
              <w:pStyle w:val="Table10"/>
              <w:jc w:val="center"/>
            </w:pPr>
          </w:p>
        </w:tc>
        <w:tc>
          <w:tcPr>
            <w:tcW w:w="425" w:type="dxa"/>
            <w:shd w:val="clear" w:color="auto" w:fill="auto"/>
          </w:tcPr>
          <w:p w:rsidR="000F40BD" w:rsidRDefault="000F40BD" w:rsidP="00746672">
            <w:pPr>
              <w:pStyle w:val="Table10"/>
              <w:jc w:val="center"/>
            </w:pPr>
          </w:p>
        </w:tc>
        <w:tc>
          <w:tcPr>
            <w:tcW w:w="425" w:type="dxa"/>
            <w:shd w:val="clear" w:color="auto" w:fill="auto"/>
          </w:tcPr>
          <w:p w:rsidR="000F40BD" w:rsidRDefault="000F40BD" w:rsidP="00746672">
            <w:pPr>
              <w:pStyle w:val="Table10"/>
              <w:jc w:val="center"/>
            </w:pPr>
          </w:p>
        </w:tc>
        <w:tc>
          <w:tcPr>
            <w:tcW w:w="426" w:type="dxa"/>
            <w:shd w:val="clear" w:color="auto" w:fill="auto"/>
          </w:tcPr>
          <w:p w:rsidR="000F40BD" w:rsidRDefault="000F40BD" w:rsidP="00746672">
            <w:pPr>
              <w:pStyle w:val="Table10"/>
              <w:jc w:val="center"/>
            </w:pPr>
          </w:p>
        </w:tc>
        <w:tc>
          <w:tcPr>
            <w:tcW w:w="425" w:type="dxa"/>
            <w:shd w:val="clear" w:color="auto" w:fill="auto"/>
          </w:tcPr>
          <w:p w:rsidR="000F40BD" w:rsidRDefault="000F40BD" w:rsidP="00746672">
            <w:pPr>
              <w:pStyle w:val="Table10"/>
              <w:jc w:val="center"/>
            </w:pPr>
          </w:p>
        </w:tc>
        <w:tc>
          <w:tcPr>
            <w:tcW w:w="425" w:type="dxa"/>
            <w:shd w:val="clear" w:color="auto" w:fill="auto"/>
          </w:tcPr>
          <w:p w:rsidR="000F40BD" w:rsidRDefault="000F40BD" w:rsidP="00746672">
            <w:pPr>
              <w:pStyle w:val="Table10"/>
              <w:jc w:val="center"/>
            </w:pPr>
          </w:p>
        </w:tc>
        <w:tc>
          <w:tcPr>
            <w:tcW w:w="425" w:type="dxa"/>
            <w:shd w:val="clear" w:color="auto" w:fill="auto"/>
          </w:tcPr>
          <w:p w:rsidR="000F40BD" w:rsidRDefault="000F40BD" w:rsidP="00746672">
            <w:pPr>
              <w:pStyle w:val="Table10"/>
              <w:jc w:val="center"/>
            </w:pPr>
          </w:p>
        </w:tc>
      </w:tr>
    </w:tbl>
    <w:p w:rsidR="00216949" w:rsidRDefault="00216949" w:rsidP="00216949"/>
    <w:p w:rsidR="00216949" w:rsidRDefault="00216949">
      <w:r>
        <w:br w:type="page"/>
      </w:r>
    </w:p>
    <w:p w:rsidR="00EA48C8" w:rsidRPr="00E12B5F" w:rsidRDefault="00EA48C8" w:rsidP="000F40BD">
      <w:pPr>
        <w:pStyle w:val="Unittitle"/>
      </w:pPr>
      <w:r>
        <w:lastRenderedPageBreak/>
        <w:t xml:space="preserve">Unit </w:t>
      </w:r>
      <w:r w:rsidRPr="001C6E7B">
        <w:rPr>
          <w:lang w:val="en-US"/>
        </w:rPr>
        <w:t>PPL</w:t>
      </w:r>
      <w:r w:rsidR="00EC6BAB">
        <w:rPr>
          <w:lang w:val="en-US"/>
        </w:rPr>
        <w:t>2GEN2</w:t>
      </w:r>
      <w:r w:rsidRPr="00BD446B">
        <w:t xml:space="preserve"> (</w:t>
      </w:r>
      <w:r w:rsidR="00BE2344">
        <w:t>HL19 04</w:t>
      </w:r>
      <w:r w:rsidRPr="00BD446B">
        <w:t>)</w:t>
      </w:r>
      <w:r w:rsidRPr="00E12B5F">
        <w:tab/>
      </w:r>
      <w:r w:rsidR="00EC6BAB" w:rsidRPr="00EC6BAB">
        <w:t>Order Stock</w:t>
      </w:r>
    </w:p>
    <w:p w:rsidR="00F11177" w:rsidRDefault="00F11177"/>
    <w:tbl>
      <w:tblPr>
        <w:tblStyle w:val="TableGrid"/>
        <w:tblW w:w="0" w:type="auto"/>
        <w:tblLook w:val="04A0" w:firstRow="1" w:lastRow="0" w:firstColumn="1" w:lastColumn="0" w:noHBand="0" w:noVBand="1"/>
      </w:tblPr>
      <w:tblGrid>
        <w:gridCol w:w="570"/>
        <w:gridCol w:w="11842"/>
        <w:gridCol w:w="1806"/>
      </w:tblGrid>
      <w:tr w:rsidR="00142130" w:rsidRPr="00F11177" w:rsidTr="009207C6">
        <w:trPr>
          <w:trHeight w:val="340"/>
        </w:trPr>
        <w:tc>
          <w:tcPr>
            <w:tcW w:w="12412" w:type="dxa"/>
            <w:gridSpan w:val="2"/>
            <w:shd w:val="clear" w:color="auto" w:fill="BFBFBF" w:themeFill="background1" w:themeFillShade="BF"/>
            <w:vAlign w:val="center"/>
          </w:tcPr>
          <w:p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806" w:type="dxa"/>
            <w:vMerge w:val="restart"/>
            <w:shd w:val="clear" w:color="auto" w:fill="BFBFBF" w:themeFill="background1" w:themeFillShade="BF"/>
            <w:vAlign w:val="center"/>
          </w:tcPr>
          <w:p w:rsidR="00142130" w:rsidRDefault="00142130" w:rsidP="00142130">
            <w:pPr>
              <w:jc w:val="center"/>
              <w:rPr>
                <w:b/>
              </w:rPr>
            </w:pPr>
            <w:r>
              <w:rPr>
                <w:b/>
              </w:rPr>
              <w:t xml:space="preserve">Evidence </w:t>
            </w:r>
            <w:r w:rsidR="001A1ACF">
              <w:rPr>
                <w:b/>
              </w:rPr>
              <w:t>r</w:t>
            </w:r>
            <w:r>
              <w:rPr>
                <w:b/>
              </w:rPr>
              <w:t>eference</w:t>
            </w:r>
          </w:p>
          <w:p w:rsidR="00142130" w:rsidRPr="00F11177" w:rsidRDefault="00142130" w:rsidP="001A1ACF">
            <w:pPr>
              <w:jc w:val="center"/>
              <w:rPr>
                <w:b/>
              </w:rPr>
            </w:pPr>
            <w:r>
              <w:rPr>
                <w:b/>
              </w:rPr>
              <w:t xml:space="preserve">and </w:t>
            </w:r>
            <w:r w:rsidR="001A1ACF">
              <w:rPr>
                <w:b/>
              </w:rPr>
              <w:t>d</w:t>
            </w:r>
            <w:r>
              <w:rPr>
                <w:b/>
              </w:rPr>
              <w:t>ate</w:t>
            </w:r>
          </w:p>
        </w:tc>
      </w:tr>
      <w:tr w:rsidR="00C141E3" w:rsidRPr="00F11177" w:rsidTr="009207C6">
        <w:trPr>
          <w:trHeight w:val="340"/>
        </w:trPr>
        <w:tc>
          <w:tcPr>
            <w:tcW w:w="12412" w:type="dxa"/>
            <w:gridSpan w:val="2"/>
            <w:shd w:val="clear" w:color="auto" w:fill="BFBFBF" w:themeFill="background1" w:themeFillShade="BF"/>
            <w:vAlign w:val="center"/>
          </w:tcPr>
          <w:p w:rsidR="00C141E3" w:rsidRPr="00F11177" w:rsidRDefault="00C141E3" w:rsidP="00F11177">
            <w:pPr>
              <w:rPr>
                <w:b/>
              </w:rPr>
            </w:pPr>
            <w:r>
              <w:rPr>
                <w:b/>
              </w:rPr>
              <w:t>What you must know and understand</w:t>
            </w:r>
          </w:p>
        </w:tc>
        <w:tc>
          <w:tcPr>
            <w:tcW w:w="1806" w:type="dxa"/>
            <w:vMerge/>
            <w:shd w:val="clear" w:color="auto" w:fill="BFBFBF" w:themeFill="background1" w:themeFillShade="BF"/>
            <w:vAlign w:val="center"/>
          </w:tcPr>
          <w:p w:rsidR="00C141E3" w:rsidRDefault="00C141E3" w:rsidP="00142130">
            <w:pPr>
              <w:jc w:val="center"/>
              <w:rPr>
                <w:b/>
              </w:rPr>
            </w:pPr>
          </w:p>
        </w:tc>
      </w:tr>
      <w:tr w:rsidR="00142130" w:rsidTr="009207C6">
        <w:tc>
          <w:tcPr>
            <w:tcW w:w="12412" w:type="dxa"/>
            <w:gridSpan w:val="2"/>
            <w:shd w:val="clear" w:color="auto" w:fill="BFBFBF" w:themeFill="background1" w:themeFillShade="BF"/>
          </w:tcPr>
          <w:p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806" w:type="dxa"/>
            <w:vMerge/>
            <w:shd w:val="clear" w:color="auto" w:fill="BFBFBF" w:themeFill="background1" w:themeFillShade="BF"/>
          </w:tcPr>
          <w:p w:rsidR="00142130" w:rsidRDefault="00142130"/>
        </w:tc>
      </w:tr>
      <w:tr w:rsidR="00FC50B2" w:rsidTr="00142130">
        <w:tc>
          <w:tcPr>
            <w:tcW w:w="570" w:type="dxa"/>
          </w:tcPr>
          <w:p w:rsidR="00FC50B2" w:rsidRPr="00F11177" w:rsidRDefault="00FC50B2" w:rsidP="00DF3CC5">
            <w:r>
              <w:t>1</w:t>
            </w:r>
          </w:p>
        </w:tc>
        <w:tc>
          <w:tcPr>
            <w:tcW w:w="11842" w:type="dxa"/>
          </w:tcPr>
          <w:p w:rsidR="00FC50B2" w:rsidRPr="00BC7C9E" w:rsidRDefault="00FA3932" w:rsidP="00FC50B2">
            <w:pPr>
              <w:rPr>
                <w:rFonts w:eastAsia="Arial"/>
              </w:rPr>
            </w:pPr>
            <w:r w:rsidRPr="00FA3932">
              <w:rPr>
                <w:rFonts w:eastAsia="Arial"/>
              </w:rPr>
              <w:t>What the ordering process is in own area of responsibility</w:t>
            </w:r>
            <w:r w:rsidR="0081391A">
              <w:rPr>
                <w:rFonts w:eastAsia="Arial"/>
              </w:rPr>
              <w:t>.</w:t>
            </w:r>
          </w:p>
        </w:tc>
        <w:tc>
          <w:tcPr>
            <w:tcW w:w="1806" w:type="dxa"/>
          </w:tcPr>
          <w:p w:rsidR="00FC50B2" w:rsidRDefault="00FC50B2" w:rsidP="00142130">
            <w:pPr>
              <w:jc w:val="center"/>
            </w:pPr>
          </w:p>
        </w:tc>
      </w:tr>
      <w:tr w:rsidR="00FC50B2" w:rsidTr="00142130">
        <w:tc>
          <w:tcPr>
            <w:tcW w:w="570" w:type="dxa"/>
          </w:tcPr>
          <w:p w:rsidR="00FC50B2" w:rsidRPr="00F11177" w:rsidRDefault="00FC50B2" w:rsidP="00DF3CC5">
            <w:r>
              <w:t>2</w:t>
            </w:r>
          </w:p>
        </w:tc>
        <w:tc>
          <w:tcPr>
            <w:tcW w:w="11842" w:type="dxa"/>
          </w:tcPr>
          <w:p w:rsidR="00FC50B2" w:rsidRPr="00BC7C9E" w:rsidRDefault="00FA3932" w:rsidP="00FC50B2">
            <w:pPr>
              <w:rPr>
                <w:rFonts w:eastAsia="Arial"/>
              </w:rPr>
            </w:pPr>
            <w:r w:rsidRPr="00FA3932">
              <w:rPr>
                <w:rFonts w:eastAsia="Arial"/>
              </w:rPr>
              <w:t>When you should order new stock in line with organisational requirements</w:t>
            </w:r>
            <w:r w:rsidR="0081391A">
              <w:rPr>
                <w:rFonts w:eastAsia="Arial"/>
              </w:rPr>
              <w:t>.</w:t>
            </w:r>
          </w:p>
        </w:tc>
        <w:tc>
          <w:tcPr>
            <w:tcW w:w="1806" w:type="dxa"/>
          </w:tcPr>
          <w:p w:rsidR="00FC50B2" w:rsidRDefault="00FC50B2" w:rsidP="00142130">
            <w:pPr>
              <w:jc w:val="center"/>
            </w:pPr>
          </w:p>
        </w:tc>
      </w:tr>
      <w:tr w:rsidR="00FC50B2" w:rsidTr="00142130">
        <w:tc>
          <w:tcPr>
            <w:tcW w:w="570" w:type="dxa"/>
          </w:tcPr>
          <w:p w:rsidR="00FC50B2" w:rsidRPr="00F11177" w:rsidRDefault="00FC50B2" w:rsidP="00DF3CC5">
            <w:r>
              <w:t>3</w:t>
            </w:r>
          </w:p>
        </w:tc>
        <w:tc>
          <w:tcPr>
            <w:tcW w:w="11842" w:type="dxa"/>
          </w:tcPr>
          <w:p w:rsidR="00FC50B2" w:rsidRPr="00BC7C9E" w:rsidRDefault="00FA3932" w:rsidP="00FC50B2">
            <w:pPr>
              <w:rPr>
                <w:rFonts w:eastAsia="Arial"/>
              </w:rPr>
            </w:pPr>
            <w:r w:rsidRPr="00FA3932">
              <w:rPr>
                <w:rFonts w:eastAsia="Arial"/>
              </w:rPr>
              <w:t>Who is responsible for arranging the central purchasing agreement</w:t>
            </w:r>
            <w:r w:rsidR="0081391A">
              <w:rPr>
                <w:rFonts w:eastAsia="Arial"/>
              </w:rPr>
              <w:t>.</w:t>
            </w:r>
          </w:p>
        </w:tc>
        <w:tc>
          <w:tcPr>
            <w:tcW w:w="1806" w:type="dxa"/>
          </w:tcPr>
          <w:p w:rsidR="00FC50B2" w:rsidRDefault="00FC50B2" w:rsidP="00142130">
            <w:pPr>
              <w:jc w:val="center"/>
            </w:pPr>
          </w:p>
        </w:tc>
      </w:tr>
      <w:tr w:rsidR="00FC50B2" w:rsidTr="00142130">
        <w:tc>
          <w:tcPr>
            <w:tcW w:w="570" w:type="dxa"/>
          </w:tcPr>
          <w:p w:rsidR="00FC50B2" w:rsidRPr="00F11177" w:rsidRDefault="00FC50B2" w:rsidP="00DF3CC5">
            <w:r>
              <w:t>4</w:t>
            </w:r>
          </w:p>
        </w:tc>
        <w:tc>
          <w:tcPr>
            <w:tcW w:w="11842" w:type="dxa"/>
          </w:tcPr>
          <w:p w:rsidR="00FC50B2" w:rsidRPr="00BC7C9E" w:rsidRDefault="00FA3932" w:rsidP="00FC50B2">
            <w:pPr>
              <w:rPr>
                <w:rFonts w:eastAsia="Arial"/>
              </w:rPr>
            </w:pPr>
            <w:r w:rsidRPr="00FA3932">
              <w:rPr>
                <w:rFonts w:eastAsia="Arial"/>
              </w:rPr>
              <w:t>What the central purchasing agreement contains</w:t>
            </w:r>
            <w:r w:rsidR="0081391A">
              <w:rPr>
                <w:rFonts w:eastAsia="Arial"/>
              </w:rPr>
              <w:t>.</w:t>
            </w:r>
          </w:p>
        </w:tc>
        <w:tc>
          <w:tcPr>
            <w:tcW w:w="1806" w:type="dxa"/>
          </w:tcPr>
          <w:p w:rsidR="00FC50B2" w:rsidRDefault="00FC50B2" w:rsidP="00142130">
            <w:pPr>
              <w:jc w:val="center"/>
            </w:pPr>
          </w:p>
        </w:tc>
      </w:tr>
      <w:tr w:rsidR="00FC50B2" w:rsidTr="00142130">
        <w:tc>
          <w:tcPr>
            <w:tcW w:w="570" w:type="dxa"/>
          </w:tcPr>
          <w:p w:rsidR="00FC50B2" w:rsidRPr="00F11177" w:rsidRDefault="00FC50B2" w:rsidP="00DF3CC5">
            <w:r>
              <w:t>5</w:t>
            </w:r>
          </w:p>
        </w:tc>
        <w:tc>
          <w:tcPr>
            <w:tcW w:w="11842" w:type="dxa"/>
          </w:tcPr>
          <w:p w:rsidR="00FC50B2" w:rsidRPr="00BC7C9E" w:rsidRDefault="00FA3932" w:rsidP="00FC50B2">
            <w:pPr>
              <w:rPr>
                <w:rFonts w:eastAsia="Arial"/>
              </w:rPr>
            </w:pPr>
            <w:r w:rsidRPr="00FA3932">
              <w:rPr>
                <w:rFonts w:eastAsia="Arial"/>
              </w:rPr>
              <w:t>Why and who to contact when problems occur with the ordering process</w:t>
            </w:r>
            <w:r w:rsidR="0081391A">
              <w:rPr>
                <w:rFonts w:eastAsia="Arial"/>
              </w:rPr>
              <w:t>.</w:t>
            </w:r>
          </w:p>
        </w:tc>
        <w:tc>
          <w:tcPr>
            <w:tcW w:w="1806" w:type="dxa"/>
          </w:tcPr>
          <w:p w:rsidR="00FC50B2" w:rsidRDefault="00FC50B2" w:rsidP="00142130">
            <w:pPr>
              <w:jc w:val="center"/>
            </w:pPr>
          </w:p>
        </w:tc>
      </w:tr>
      <w:tr w:rsidR="00FC50B2" w:rsidTr="00142130">
        <w:tc>
          <w:tcPr>
            <w:tcW w:w="570" w:type="dxa"/>
          </w:tcPr>
          <w:p w:rsidR="00FC50B2" w:rsidRPr="00F11177" w:rsidRDefault="00FC50B2" w:rsidP="00DF3CC5">
            <w:r>
              <w:t>6</w:t>
            </w:r>
          </w:p>
        </w:tc>
        <w:tc>
          <w:tcPr>
            <w:tcW w:w="11842" w:type="dxa"/>
          </w:tcPr>
          <w:p w:rsidR="00FC50B2" w:rsidRPr="00BC7C9E" w:rsidRDefault="00FA3932" w:rsidP="00FC50B2">
            <w:pPr>
              <w:rPr>
                <w:rFonts w:eastAsia="Arial"/>
              </w:rPr>
            </w:pPr>
            <w:r w:rsidRPr="00FA3932">
              <w:rPr>
                <w:rFonts w:eastAsia="Arial"/>
              </w:rPr>
              <w:t>When ordering needs to be approved by a line manager</w:t>
            </w:r>
            <w:r w:rsidR="0081391A">
              <w:rPr>
                <w:rFonts w:eastAsia="Arial"/>
              </w:rPr>
              <w:t>.</w:t>
            </w:r>
          </w:p>
        </w:tc>
        <w:tc>
          <w:tcPr>
            <w:tcW w:w="1806" w:type="dxa"/>
          </w:tcPr>
          <w:p w:rsidR="00FC50B2" w:rsidRDefault="00FC50B2" w:rsidP="00142130">
            <w:pPr>
              <w:jc w:val="center"/>
            </w:pPr>
          </w:p>
        </w:tc>
      </w:tr>
      <w:tr w:rsidR="00FC50B2" w:rsidTr="00142130">
        <w:tc>
          <w:tcPr>
            <w:tcW w:w="570" w:type="dxa"/>
          </w:tcPr>
          <w:p w:rsidR="00FC50B2" w:rsidRPr="00F11177" w:rsidRDefault="00FC50B2" w:rsidP="00DF3CC5">
            <w:r>
              <w:t>7</w:t>
            </w:r>
          </w:p>
        </w:tc>
        <w:tc>
          <w:tcPr>
            <w:tcW w:w="11842" w:type="dxa"/>
          </w:tcPr>
          <w:p w:rsidR="00FC50B2" w:rsidRPr="00BC7C9E" w:rsidRDefault="00FA3932" w:rsidP="00FC50B2">
            <w:pPr>
              <w:rPr>
                <w:rFonts w:eastAsia="Arial"/>
              </w:rPr>
            </w:pPr>
            <w:r w:rsidRPr="00FA3932">
              <w:rPr>
                <w:rFonts w:eastAsia="Arial"/>
              </w:rPr>
              <w:t>Where to obtain the ordering documentation from</w:t>
            </w:r>
            <w:r w:rsidR="0081391A">
              <w:rPr>
                <w:rFonts w:eastAsia="Arial"/>
              </w:rPr>
              <w:t>.</w:t>
            </w:r>
          </w:p>
        </w:tc>
        <w:tc>
          <w:tcPr>
            <w:tcW w:w="1806" w:type="dxa"/>
          </w:tcPr>
          <w:p w:rsidR="00FC50B2" w:rsidRDefault="00FC50B2" w:rsidP="00142130">
            <w:pPr>
              <w:jc w:val="center"/>
            </w:pPr>
          </w:p>
        </w:tc>
      </w:tr>
      <w:tr w:rsidR="00FC50B2" w:rsidTr="00142130">
        <w:tc>
          <w:tcPr>
            <w:tcW w:w="570" w:type="dxa"/>
          </w:tcPr>
          <w:p w:rsidR="00FC50B2" w:rsidRPr="00F11177" w:rsidRDefault="00FC50B2" w:rsidP="00DF3CC5">
            <w:r>
              <w:t>8</w:t>
            </w:r>
          </w:p>
        </w:tc>
        <w:tc>
          <w:tcPr>
            <w:tcW w:w="11842" w:type="dxa"/>
          </w:tcPr>
          <w:p w:rsidR="00FC50B2" w:rsidRPr="00BC7C9E" w:rsidRDefault="00FA3932" w:rsidP="00FC50B2">
            <w:pPr>
              <w:rPr>
                <w:rFonts w:eastAsia="Arial"/>
              </w:rPr>
            </w:pPr>
            <w:r w:rsidRPr="00FA3932">
              <w:rPr>
                <w:rFonts w:eastAsia="Arial"/>
              </w:rPr>
              <w:t>What information needs to be entered on the documentation</w:t>
            </w:r>
            <w:r w:rsidR="0081391A">
              <w:rPr>
                <w:rFonts w:eastAsia="Arial"/>
              </w:rPr>
              <w:t>.</w:t>
            </w:r>
          </w:p>
        </w:tc>
        <w:tc>
          <w:tcPr>
            <w:tcW w:w="1806" w:type="dxa"/>
          </w:tcPr>
          <w:p w:rsidR="00FC50B2" w:rsidRDefault="00FC50B2" w:rsidP="00142130">
            <w:pPr>
              <w:jc w:val="center"/>
            </w:pPr>
          </w:p>
        </w:tc>
      </w:tr>
      <w:tr w:rsidR="00FC50B2" w:rsidTr="00142130">
        <w:tc>
          <w:tcPr>
            <w:tcW w:w="570" w:type="dxa"/>
          </w:tcPr>
          <w:p w:rsidR="00FC50B2" w:rsidRPr="00F11177" w:rsidRDefault="00FC50B2" w:rsidP="00DF3CC5">
            <w:r>
              <w:t>9</w:t>
            </w:r>
          </w:p>
        </w:tc>
        <w:tc>
          <w:tcPr>
            <w:tcW w:w="11842" w:type="dxa"/>
          </w:tcPr>
          <w:p w:rsidR="00FC50B2" w:rsidRPr="00BC7C9E" w:rsidRDefault="00FA3932" w:rsidP="00FC50B2">
            <w:pPr>
              <w:rPr>
                <w:rFonts w:eastAsia="Arial"/>
              </w:rPr>
            </w:pPr>
            <w:r w:rsidRPr="00FA3932">
              <w:rPr>
                <w:rFonts w:eastAsia="Arial"/>
              </w:rPr>
              <w:t>Where ordering documentation is kept</w:t>
            </w:r>
            <w:r w:rsidR="0081391A">
              <w:rPr>
                <w:rFonts w:eastAsia="Arial"/>
              </w:rPr>
              <w:t>.</w:t>
            </w:r>
          </w:p>
        </w:tc>
        <w:tc>
          <w:tcPr>
            <w:tcW w:w="1806" w:type="dxa"/>
          </w:tcPr>
          <w:p w:rsidR="00FC50B2" w:rsidRDefault="00FC50B2" w:rsidP="00142130">
            <w:pPr>
              <w:jc w:val="center"/>
            </w:pPr>
          </w:p>
        </w:tc>
      </w:tr>
    </w:tbl>
    <w:p w:rsidR="00FC50B2" w:rsidRDefault="00FC50B2" w:rsidP="00AB2D75">
      <w:pPr>
        <w:tabs>
          <w:tab w:val="left" w:pos="3969"/>
        </w:tabs>
        <w:rPr>
          <w:lang w:val="en-GB"/>
        </w:rPr>
      </w:pPr>
    </w:p>
    <w:p w:rsidR="00EA48C8" w:rsidRPr="00E12B5F" w:rsidRDefault="00AB2D75" w:rsidP="00EA48C8">
      <w:pPr>
        <w:pStyle w:val="Unittitle"/>
      </w:pPr>
      <w:r>
        <w:br w:type="page"/>
      </w:r>
      <w:r w:rsidR="00EA48C8">
        <w:lastRenderedPageBreak/>
        <w:t xml:space="preserve">Unit </w:t>
      </w:r>
      <w:r w:rsidR="00EA48C8" w:rsidRPr="001C6E7B">
        <w:rPr>
          <w:lang w:val="en-US"/>
        </w:rPr>
        <w:t>PPL</w:t>
      </w:r>
      <w:r w:rsidR="00EC6BAB">
        <w:rPr>
          <w:lang w:val="en-US"/>
        </w:rPr>
        <w:t>2GEN2</w:t>
      </w:r>
      <w:r w:rsidR="00EA48C8" w:rsidRPr="00BD446B">
        <w:t xml:space="preserve"> (</w:t>
      </w:r>
      <w:r w:rsidR="00BE2344">
        <w:t>HL19 04</w:t>
      </w:r>
      <w:r w:rsidR="00EA48C8" w:rsidRPr="00BD446B">
        <w:t>)</w:t>
      </w:r>
      <w:r w:rsidR="00EA48C8" w:rsidRPr="00E12B5F">
        <w:tab/>
      </w:r>
      <w:r w:rsidR="00EC6BAB" w:rsidRPr="00EC6BAB">
        <w:t>Order Stock</w:t>
      </w:r>
    </w:p>
    <w:p w:rsidR="007C6C2F" w:rsidRPr="00AB2D75" w:rsidRDefault="007C6C2F" w:rsidP="00EA48C8"/>
    <w:p w:rsidR="006325C8" w:rsidRPr="00F3442C" w:rsidRDefault="000F40BD" w:rsidP="0003090B">
      <w:pPr>
        <w:pStyle w:val="Heading1"/>
        <w:rPr>
          <w:lang w:val="en-GB"/>
        </w:rPr>
      </w:pPr>
      <w:r w:rsidRPr="00BE2344">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bookmarkStart w:id="0" w:name="_GoBack"/>
            <w:bookmarkEnd w:id="0"/>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PPL</w:t>
    </w:r>
    <w:r w:rsidR="00EC6BAB">
      <w:t>2GEN2</w:t>
    </w:r>
    <w:r w:rsidR="00A82F91" w:rsidRPr="00EC3E42">
      <w:t xml:space="preserve"> (</w:t>
    </w:r>
    <w:r w:rsidR="00BE2344">
      <w:t>HL19 04</w:t>
    </w:r>
    <w:r w:rsidRPr="00EC3E42">
      <w:t xml:space="preserve">) </w:t>
    </w:r>
    <w:r w:rsidR="00EC6BAB" w:rsidRPr="00EC6BAB">
      <w:t>Order Stock</w:t>
    </w:r>
    <w:r w:rsidRPr="00EC3E42">
      <w:tab/>
    </w:r>
    <w:r w:rsidR="00EC3E42" w:rsidRPr="00EC3E42">
      <w:fldChar w:fldCharType="begin"/>
    </w:r>
    <w:r w:rsidR="00EC3E42" w:rsidRPr="00EC3E42">
      <w:instrText xml:space="preserve"> PAGE   \* MERGEFORMAT </w:instrText>
    </w:r>
    <w:r w:rsidR="00EC3E42" w:rsidRPr="00EC3E42">
      <w:fldChar w:fldCharType="separate"/>
    </w:r>
    <w:r w:rsidR="0081391A">
      <w:rPr>
        <w:noProof/>
      </w:rPr>
      <w:t>5</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3"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7"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7"/>
  </w:num>
  <w:num w:numId="3">
    <w:abstractNumId w:val="27"/>
  </w:num>
  <w:num w:numId="4">
    <w:abstractNumId w:val="16"/>
  </w:num>
  <w:num w:numId="5">
    <w:abstractNumId w:val="18"/>
  </w:num>
  <w:num w:numId="6">
    <w:abstractNumId w:val="27"/>
    <w:lvlOverride w:ilvl="0">
      <w:startOverride w:val="1"/>
    </w:lvlOverride>
  </w:num>
  <w:num w:numId="7">
    <w:abstractNumId w:val="27"/>
  </w:num>
  <w:num w:numId="8">
    <w:abstractNumId w:val="6"/>
  </w:num>
  <w:num w:numId="9">
    <w:abstractNumId w:val="27"/>
  </w:num>
  <w:num w:numId="10">
    <w:abstractNumId w:val="25"/>
  </w:num>
  <w:num w:numId="11">
    <w:abstractNumId w:val="14"/>
  </w:num>
  <w:num w:numId="12">
    <w:abstractNumId w:val="21"/>
  </w:num>
  <w:num w:numId="13">
    <w:abstractNumId w:val="8"/>
  </w:num>
  <w:num w:numId="14">
    <w:abstractNumId w:val="13"/>
  </w:num>
  <w:num w:numId="15">
    <w:abstractNumId w:val="4"/>
  </w:num>
  <w:num w:numId="16">
    <w:abstractNumId w:val="2"/>
  </w:num>
  <w:num w:numId="17">
    <w:abstractNumId w:val="0"/>
  </w:num>
  <w:num w:numId="18">
    <w:abstractNumId w:val="15"/>
  </w:num>
  <w:num w:numId="19">
    <w:abstractNumId w:val="9"/>
  </w:num>
  <w:num w:numId="20">
    <w:abstractNumId w:val="17"/>
  </w:num>
  <w:num w:numId="21">
    <w:abstractNumId w:val="20"/>
  </w:num>
  <w:num w:numId="22">
    <w:abstractNumId w:val="12"/>
  </w:num>
  <w:num w:numId="23">
    <w:abstractNumId w:val="19"/>
  </w:num>
  <w:num w:numId="24">
    <w:abstractNumId w:val="11"/>
  </w:num>
  <w:num w:numId="25">
    <w:abstractNumId w:val="24"/>
  </w:num>
  <w:num w:numId="26">
    <w:abstractNumId w:val="26"/>
  </w:num>
  <w:num w:numId="27">
    <w:abstractNumId w:val="1"/>
  </w:num>
  <w:num w:numId="28">
    <w:abstractNumId w:val="22"/>
  </w:num>
  <w:num w:numId="29">
    <w:abstractNumId w:val="5"/>
  </w:num>
  <w:num w:numId="30">
    <w:abstractNumId w:val="23"/>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74A79"/>
    <w:rsid w:val="000878F9"/>
    <w:rsid w:val="000C7741"/>
    <w:rsid w:val="000E2EEB"/>
    <w:rsid w:val="000F1925"/>
    <w:rsid w:val="000F40BD"/>
    <w:rsid w:val="0012010E"/>
    <w:rsid w:val="00127C00"/>
    <w:rsid w:val="00142130"/>
    <w:rsid w:val="00144C8F"/>
    <w:rsid w:val="00145D29"/>
    <w:rsid w:val="0017274B"/>
    <w:rsid w:val="001944AB"/>
    <w:rsid w:val="001A08BA"/>
    <w:rsid w:val="001A1ACF"/>
    <w:rsid w:val="001B587D"/>
    <w:rsid w:val="001B7FB8"/>
    <w:rsid w:val="001C6E7B"/>
    <w:rsid w:val="001D4C99"/>
    <w:rsid w:val="001E24D9"/>
    <w:rsid w:val="0021115B"/>
    <w:rsid w:val="00216949"/>
    <w:rsid w:val="00220153"/>
    <w:rsid w:val="00250577"/>
    <w:rsid w:val="002854D9"/>
    <w:rsid w:val="00297A87"/>
    <w:rsid w:val="002D7CD8"/>
    <w:rsid w:val="002E0C3A"/>
    <w:rsid w:val="002F75FB"/>
    <w:rsid w:val="00302770"/>
    <w:rsid w:val="003257BF"/>
    <w:rsid w:val="0033269B"/>
    <w:rsid w:val="00337168"/>
    <w:rsid w:val="00353085"/>
    <w:rsid w:val="003704F6"/>
    <w:rsid w:val="003A7160"/>
    <w:rsid w:val="00404E4A"/>
    <w:rsid w:val="00455B8C"/>
    <w:rsid w:val="00461DA8"/>
    <w:rsid w:val="0046782E"/>
    <w:rsid w:val="00475E51"/>
    <w:rsid w:val="004805E2"/>
    <w:rsid w:val="004D1FDE"/>
    <w:rsid w:val="004E1A60"/>
    <w:rsid w:val="004E265F"/>
    <w:rsid w:val="004F4092"/>
    <w:rsid w:val="0052055B"/>
    <w:rsid w:val="00535D18"/>
    <w:rsid w:val="0053694E"/>
    <w:rsid w:val="005545E0"/>
    <w:rsid w:val="00570707"/>
    <w:rsid w:val="005924F9"/>
    <w:rsid w:val="005A0E9D"/>
    <w:rsid w:val="005B2C11"/>
    <w:rsid w:val="005B3BA8"/>
    <w:rsid w:val="005B69A9"/>
    <w:rsid w:val="005B6B0C"/>
    <w:rsid w:val="005F6168"/>
    <w:rsid w:val="00626406"/>
    <w:rsid w:val="00630985"/>
    <w:rsid w:val="006325C8"/>
    <w:rsid w:val="00637B30"/>
    <w:rsid w:val="0064338D"/>
    <w:rsid w:val="0064705B"/>
    <w:rsid w:val="00652C4D"/>
    <w:rsid w:val="006532DA"/>
    <w:rsid w:val="00657B7D"/>
    <w:rsid w:val="00664F65"/>
    <w:rsid w:val="00682AED"/>
    <w:rsid w:val="006A74C8"/>
    <w:rsid w:val="00707054"/>
    <w:rsid w:val="007074A2"/>
    <w:rsid w:val="0070750C"/>
    <w:rsid w:val="007158CB"/>
    <w:rsid w:val="007339BA"/>
    <w:rsid w:val="00735216"/>
    <w:rsid w:val="0073779E"/>
    <w:rsid w:val="007415CC"/>
    <w:rsid w:val="0075611C"/>
    <w:rsid w:val="00784536"/>
    <w:rsid w:val="007A4A0B"/>
    <w:rsid w:val="007C0314"/>
    <w:rsid w:val="007C6C2F"/>
    <w:rsid w:val="007D6B87"/>
    <w:rsid w:val="007E2C2E"/>
    <w:rsid w:val="007E593A"/>
    <w:rsid w:val="007F19F4"/>
    <w:rsid w:val="0081391A"/>
    <w:rsid w:val="00814EF6"/>
    <w:rsid w:val="00815751"/>
    <w:rsid w:val="00816733"/>
    <w:rsid w:val="0081720E"/>
    <w:rsid w:val="008223A7"/>
    <w:rsid w:val="008418C2"/>
    <w:rsid w:val="00854CEF"/>
    <w:rsid w:val="00857484"/>
    <w:rsid w:val="00897E1A"/>
    <w:rsid w:val="008A1C80"/>
    <w:rsid w:val="008E7792"/>
    <w:rsid w:val="008F5510"/>
    <w:rsid w:val="00910423"/>
    <w:rsid w:val="009157B2"/>
    <w:rsid w:val="009207C6"/>
    <w:rsid w:val="00921C41"/>
    <w:rsid w:val="00934964"/>
    <w:rsid w:val="00980FEB"/>
    <w:rsid w:val="009B5A7D"/>
    <w:rsid w:val="009D62E6"/>
    <w:rsid w:val="009F0AEC"/>
    <w:rsid w:val="00A04E57"/>
    <w:rsid w:val="00A067C0"/>
    <w:rsid w:val="00A244A9"/>
    <w:rsid w:val="00A45092"/>
    <w:rsid w:val="00A532E7"/>
    <w:rsid w:val="00A73BB7"/>
    <w:rsid w:val="00A82F91"/>
    <w:rsid w:val="00A83A39"/>
    <w:rsid w:val="00A93BFA"/>
    <w:rsid w:val="00AA4D92"/>
    <w:rsid w:val="00AB2D75"/>
    <w:rsid w:val="00AC70FC"/>
    <w:rsid w:val="00AD2D41"/>
    <w:rsid w:val="00AF0146"/>
    <w:rsid w:val="00AF0664"/>
    <w:rsid w:val="00B06455"/>
    <w:rsid w:val="00B3602D"/>
    <w:rsid w:val="00B54760"/>
    <w:rsid w:val="00B65653"/>
    <w:rsid w:val="00B65A83"/>
    <w:rsid w:val="00B663C3"/>
    <w:rsid w:val="00B7778E"/>
    <w:rsid w:val="00B8564E"/>
    <w:rsid w:val="00B90C67"/>
    <w:rsid w:val="00BA3C6F"/>
    <w:rsid w:val="00BD446B"/>
    <w:rsid w:val="00BE10F5"/>
    <w:rsid w:val="00BE2344"/>
    <w:rsid w:val="00BE3E3E"/>
    <w:rsid w:val="00BE4751"/>
    <w:rsid w:val="00BF1609"/>
    <w:rsid w:val="00BF73C1"/>
    <w:rsid w:val="00BF74D0"/>
    <w:rsid w:val="00BF7CB5"/>
    <w:rsid w:val="00C0727A"/>
    <w:rsid w:val="00C141E3"/>
    <w:rsid w:val="00C24D4A"/>
    <w:rsid w:val="00C45EDC"/>
    <w:rsid w:val="00C6719C"/>
    <w:rsid w:val="00C728C8"/>
    <w:rsid w:val="00C84D32"/>
    <w:rsid w:val="00D744DF"/>
    <w:rsid w:val="00DA44F3"/>
    <w:rsid w:val="00DC1834"/>
    <w:rsid w:val="00DD1E86"/>
    <w:rsid w:val="00DF3CC5"/>
    <w:rsid w:val="00E12B5F"/>
    <w:rsid w:val="00E142B5"/>
    <w:rsid w:val="00E36C4A"/>
    <w:rsid w:val="00E61770"/>
    <w:rsid w:val="00EA3565"/>
    <w:rsid w:val="00EA48C8"/>
    <w:rsid w:val="00EC1450"/>
    <w:rsid w:val="00EC3403"/>
    <w:rsid w:val="00EC3E42"/>
    <w:rsid w:val="00EC6BAB"/>
    <w:rsid w:val="00ED0426"/>
    <w:rsid w:val="00ED2B8E"/>
    <w:rsid w:val="00ED4389"/>
    <w:rsid w:val="00F11177"/>
    <w:rsid w:val="00F3442C"/>
    <w:rsid w:val="00F36B88"/>
    <w:rsid w:val="00F651D3"/>
    <w:rsid w:val="00F65886"/>
    <w:rsid w:val="00F71957"/>
    <w:rsid w:val="00F71DE4"/>
    <w:rsid w:val="00F73B71"/>
    <w:rsid w:val="00F81E44"/>
    <w:rsid w:val="00F872DE"/>
    <w:rsid w:val="00F91FAF"/>
    <w:rsid w:val="00F976DE"/>
    <w:rsid w:val="00FA27D1"/>
    <w:rsid w:val="00FA3932"/>
    <w:rsid w:val="00FA4152"/>
    <w:rsid w:val="00FB5270"/>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4DE0EB58"/>
  <w15:docId w15:val="{2971E11E-786D-4448-95BF-FF20FC31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63044-6034-4D33-AFE4-9F6277424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Marion Sharpe</cp:lastModifiedBy>
  <cp:revision>6</cp:revision>
  <cp:lastPrinted>2017-01-23T09:27:00Z</cp:lastPrinted>
  <dcterms:created xsi:type="dcterms:W3CDTF">2017-04-21T16:54:00Z</dcterms:created>
  <dcterms:modified xsi:type="dcterms:W3CDTF">2017-05-29T12:36:00Z</dcterms:modified>
</cp:coreProperties>
</file>